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D4F1F" w14:textId="77777777" w:rsidR="00C2062C" w:rsidRPr="00C203DC" w:rsidRDefault="00C2062C">
      <w:pPr>
        <w:pStyle w:val="Adressbereich"/>
        <w:rPr>
          <w:rFonts w:asciiTheme="minorHAnsi" w:hAnsiTheme="minorHAnsi" w:cstheme="minorHAnsi"/>
        </w:rPr>
      </w:pPr>
    </w:p>
    <w:tbl>
      <w:tblPr>
        <w:tblW w:w="9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111"/>
      </w:tblGrid>
      <w:tr w:rsidR="00C2062C" w:rsidRPr="00C203DC" w14:paraId="35394615" w14:textId="77777777" w:rsidTr="00845B25">
        <w:tc>
          <w:tcPr>
            <w:tcW w:w="5245" w:type="dxa"/>
          </w:tcPr>
          <w:p w14:paraId="00814A3B" w14:textId="74B26166" w:rsidR="004B1AEB" w:rsidRPr="00B31FF6" w:rsidRDefault="00B36B26">
            <w:pPr>
              <w:rPr>
                <w:rFonts w:asciiTheme="minorHAnsi" w:hAnsiTheme="minorHAnsi" w:cstheme="minorHAnsi"/>
                <w:sz w:val="20"/>
              </w:rPr>
            </w:pPr>
            <w:r w:rsidRPr="004B1AEB">
              <w:rPr>
                <w:rFonts w:asciiTheme="minorHAnsi" w:hAnsiTheme="minorHAnsi" w:cstheme="minorHAnsi"/>
                <w:sz w:val="20"/>
              </w:rPr>
              <w:t xml:space="preserve">Salez, </w:t>
            </w:r>
            <w:r w:rsidR="0062399A">
              <w:rPr>
                <w:rFonts w:asciiTheme="minorHAnsi" w:hAnsiTheme="minorHAnsi" w:cstheme="minorHAnsi"/>
                <w:sz w:val="20"/>
              </w:rPr>
              <w:t>1</w:t>
            </w:r>
            <w:r w:rsidR="00F3204F" w:rsidRPr="004B1AEB">
              <w:rPr>
                <w:rFonts w:asciiTheme="minorHAnsi" w:hAnsiTheme="minorHAnsi" w:cstheme="minorHAnsi"/>
                <w:sz w:val="20"/>
              </w:rPr>
              <w:t xml:space="preserve">. </w:t>
            </w:r>
            <w:r w:rsidR="00200FDE">
              <w:rPr>
                <w:rFonts w:asciiTheme="minorHAnsi" w:hAnsiTheme="minorHAnsi" w:cstheme="minorHAnsi"/>
                <w:sz w:val="20"/>
              </w:rPr>
              <w:t>September</w:t>
            </w:r>
            <w:r w:rsidR="00C04441">
              <w:rPr>
                <w:rFonts w:asciiTheme="minorHAnsi" w:hAnsiTheme="minorHAnsi" w:cstheme="minorHAnsi"/>
                <w:sz w:val="20"/>
              </w:rPr>
              <w:t xml:space="preserve"> 2</w:t>
            </w:r>
            <w:r w:rsidR="0062399A">
              <w:rPr>
                <w:rFonts w:asciiTheme="minorHAnsi" w:hAnsiTheme="minorHAnsi" w:cstheme="minorHAnsi"/>
                <w:sz w:val="20"/>
              </w:rPr>
              <w:t>022</w:t>
            </w:r>
          </w:p>
        </w:tc>
        <w:tc>
          <w:tcPr>
            <w:tcW w:w="4111" w:type="dxa"/>
          </w:tcPr>
          <w:p w14:paraId="7B097779" w14:textId="77777777" w:rsidR="00C2062C" w:rsidRPr="00C203DC" w:rsidRDefault="00C2062C">
            <w:pPr>
              <w:rPr>
                <w:rFonts w:asciiTheme="minorHAnsi" w:hAnsiTheme="minorHAnsi" w:cstheme="minorHAnsi"/>
              </w:rPr>
            </w:pPr>
          </w:p>
        </w:tc>
      </w:tr>
    </w:tbl>
    <w:p w14:paraId="71427303" w14:textId="77777777" w:rsidR="00C2062C" w:rsidRPr="00AE6A25" w:rsidRDefault="00F553F6" w:rsidP="0031113A">
      <w:pPr>
        <w:pStyle w:val="Titel"/>
        <w:rPr>
          <w:rFonts w:asciiTheme="minorHAnsi" w:hAnsiTheme="minorHAnsi" w:cstheme="minorHAnsi"/>
          <w:sz w:val="32"/>
        </w:rPr>
      </w:pPr>
      <w:bookmarkStart w:id="0" w:name="_Hlk510094918"/>
      <w:r w:rsidRPr="00AE6A25">
        <w:rPr>
          <w:rFonts w:asciiTheme="minorHAnsi" w:hAnsiTheme="minorHAnsi" w:cstheme="minorHAnsi"/>
          <w:sz w:val="32"/>
        </w:rPr>
        <w:t>Medienmitteilung</w:t>
      </w:r>
    </w:p>
    <w:bookmarkEnd w:id="0"/>
    <w:p w14:paraId="1D431CB3" w14:textId="77777777" w:rsidR="00C2062C" w:rsidRPr="00C203DC" w:rsidRDefault="00C2062C" w:rsidP="001E4EC7">
      <w:pPr>
        <w:rPr>
          <w:rFonts w:asciiTheme="minorHAnsi" w:hAnsiTheme="minorHAnsi" w:cstheme="minorHAnsi"/>
        </w:rPr>
      </w:pPr>
    </w:p>
    <w:p w14:paraId="32B0B401" w14:textId="33F4972B" w:rsidR="00F553F6" w:rsidRPr="003F4D5C" w:rsidRDefault="0062399A" w:rsidP="00200FDE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12</w:t>
      </w:r>
      <w:r w:rsidR="00CA059B">
        <w:rPr>
          <w:rFonts w:asciiTheme="minorHAnsi" w:hAnsiTheme="minorHAnsi" w:cstheme="minorHAnsi"/>
          <w:b/>
          <w:sz w:val="28"/>
          <w:szCs w:val="28"/>
        </w:rPr>
        <w:t>. bis 1</w:t>
      </w:r>
      <w:r>
        <w:rPr>
          <w:rFonts w:asciiTheme="minorHAnsi" w:hAnsiTheme="minorHAnsi" w:cstheme="minorHAnsi"/>
          <w:b/>
          <w:sz w:val="28"/>
          <w:szCs w:val="28"/>
        </w:rPr>
        <w:t>7</w:t>
      </w:r>
      <w:r w:rsidR="00CA059B">
        <w:rPr>
          <w:rFonts w:asciiTheme="minorHAnsi" w:hAnsiTheme="minorHAnsi" w:cstheme="minorHAnsi"/>
          <w:b/>
          <w:sz w:val="28"/>
          <w:szCs w:val="28"/>
        </w:rPr>
        <w:t>. September</w:t>
      </w:r>
      <w:r w:rsidR="00200FDE" w:rsidRPr="003F4D5C">
        <w:rPr>
          <w:rFonts w:asciiTheme="minorHAnsi" w:hAnsiTheme="minorHAnsi" w:cstheme="minorHAnsi"/>
          <w:b/>
          <w:sz w:val="28"/>
          <w:szCs w:val="28"/>
        </w:rPr>
        <w:t>: Appenzeller Siedwurst-Woche</w:t>
      </w:r>
    </w:p>
    <w:p w14:paraId="1335E199" w14:textId="45146E9D" w:rsidR="00200FDE" w:rsidRDefault="00200FDE" w:rsidP="00F553F6">
      <w:pPr>
        <w:rPr>
          <w:rFonts w:asciiTheme="minorHAnsi" w:hAnsiTheme="minorHAnsi" w:cstheme="minorHAnsi"/>
          <w:bCs w:val="0"/>
        </w:rPr>
      </w:pPr>
      <w:bookmarkStart w:id="1" w:name="_Hlk81473035"/>
      <w:r w:rsidRPr="006F3284">
        <w:rPr>
          <w:rFonts w:asciiTheme="minorHAnsi" w:hAnsiTheme="minorHAnsi" w:cstheme="minorHAnsi"/>
          <w:bCs w:val="0"/>
        </w:rPr>
        <w:t xml:space="preserve">Die </w:t>
      </w:r>
      <w:r w:rsidR="00DB0CEF" w:rsidRPr="006F3284">
        <w:rPr>
          <w:rFonts w:asciiTheme="minorHAnsi" w:hAnsiTheme="minorHAnsi" w:cstheme="minorHAnsi"/>
          <w:bCs w:val="0"/>
        </w:rPr>
        <w:t>Appenzeller Siedw</w:t>
      </w:r>
      <w:r w:rsidRPr="006F3284">
        <w:rPr>
          <w:rFonts w:asciiTheme="minorHAnsi" w:hAnsiTheme="minorHAnsi" w:cstheme="minorHAnsi"/>
          <w:bCs w:val="0"/>
        </w:rPr>
        <w:t xml:space="preserve">urst </w:t>
      </w:r>
      <w:r w:rsidR="006F3284" w:rsidRPr="006F3284">
        <w:rPr>
          <w:rFonts w:asciiTheme="minorHAnsi" w:hAnsiTheme="minorHAnsi" w:cstheme="minorHAnsi"/>
          <w:bCs w:val="0"/>
        </w:rPr>
        <w:t>IGP gehört zu den bekanntesten geografisch geschützten Regionalprodukten der Schweiz</w:t>
      </w:r>
      <w:r w:rsidR="00991175">
        <w:rPr>
          <w:rFonts w:asciiTheme="minorHAnsi" w:hAnsiTheme="minorHAnsi" w:cstheme="minorHAnsi"/>
          <w:bCs w:val="0"/>
        </w:rPr>
        <w:t>. Sie ist</w:t>
      </w:r>
      <w:r w:rsidR="006F3284" w:rsidRPr="006F3284">
        <w:rPr>
          <w:rFonts w:asciiTheme="minorHAnsi" w:hAnsiTheme="minorHAnsi" w:cstheme="minorHAnsi"/>
          <w:bCs w:val="0"/>
        </w:rPr>
        <w:t xml:space="preserve"> ein </w:t>
      </w:r>
      <w:r w:rsidR="006273D3">
        <w:rPr>
          <w:rFonts w:asciiTheme="minorHAnsi" w:hAnsiTheme="minorHAnsi" w:cstheme="minorHAnsi"/>
          <w:bCs w:val="0"/>
        </w:rPr>
        <w:t>prägende</w:t>
      </w:r>
      <w:r w:rsidR="005C5105">
        <w:rPr>
          <w:rFonts w:asciiTheme="minorHAnsi" w:hAnsiTheme="minorHAnsi" w:cstheme="minorHAnsi"/>
          <w:bCs w:val="0"/>
        </w:rPr>
        <w:t>r</w:t>
      </w:r>
      <w:r w:rsidR="006273D3">
        <w:rPr>
          <w:rFonts w:asciiTheme="minorHAnsi" w:hAnsiTheme="minorHAnsi" w:cstheme="minorHAnsi"/>
          <w:bCs w:val="0"/>
        </w:rPr>
        <w:t xml:space="preserve"> </w:t>
      </w:r>
      <w:r w:rsidR="005C5105">
        <w:rPr>
          <w:rFonts w:asciiTheme="minorHAnsi" w:hAnsiTheme="minorHAnsi" w:cstheme="minorHAnsi"/>
          <w:bCs w:val="0"/>
        </w:rPr>
        <w:t>Teil</w:t>
      </w:r>
      <w:r w:rsidR="006273D3">
        <w:rPr>
          <w:rFonts w:asciiTheme="minorHAnsi" w:hAnsiTheme="minorHAnsi" w:cstheme="minorHAnsi"/>
          <w:bCs w:val="0"/>
        </w:rPr>
        <w:t xml:space="preserve"> </w:t>
      </w:r>
      <w:r w:rsidR="006F3284" w:rsidRPr="006F3284">
        <w:rPr>
          <w:rFonts w:asciiTheme="minorHAnsi" w:hAnsiTheme="minorHAnsi" w:cstheme="minorHAnsi"/>
          <w:bCs w:val="0"/>
        </w:rPr>
        <w:t xml:space="preserve">der Appenzeller </w:t>
      </w:r>
      <w:r w:rsidR="007B6217">
        <w:rPr>
          <w:rFonts w:asciiTheme="minorHAnsi" w:hAnsiTheme="minorHAnsi" w:cstheme="minorHAnsi"/>
          <w:bCs w:val="0"/>
        </w:rPr>
        <w:t>K</w:t>
      </w:r>
      <w:r w:rsidR="006F3284" w:rsidRPr="006F3284">
        <w:rPr>
          <w:rFonts w:asciiTheme="minorHAnsi" w:hAnsiTheme="minorHAnsi" w:cstheme="minorHAnsi"/>
          <w:bCs w:val="0"/>
        </w:rPr>
        <w:t>ultur</w:t>
      </w:r>
      <w:r w:rsidR="00CA059B">
        <w:rPr>
          <w:rFonts w:asciiTheme="minorHAnsi" w:hAnsiTheme="minorHAnsi" w:cstheme="minorHAnsi"/>
          <w:bCs w:val="0"/>
        </w:rPr>
        <w:t xml:space="preserve"> und</w:t>
      </w:r>
      <w:r w:rsidR="001F2ACC">
        <w:rPr>
          <w:rFonts w:asciiTheme="minorHAnsi" w:hAnsiTheme="minorHAnsi" w:cstheme="minorHAnsi"/>
          <w:bCs w:val="0"/>
        </w:rPr>
        <w:t xml:space="preserve"> </w:t>
      </w:r>
      <w:r w:rsidR="00337251">
        <w:rPr>
          <w:rFonts w:asciiTheme="minorHAnsi" w:hAnsiTheme="minorHAnsi" w:cstheme="minorHAnsi"/>
          <w:bCs w:val="0"/>
        </w:rPr>
        <w:t xml:space="preserve">wird </w:t>
      </w:r>
      <w:r w:rsidR="001F2ACC">
        <w:rPr>
          <w:rFonts w:asciiTheme="minorHAnsi" w:hAnsiTheme="minorHAnsi" w:cstheme="minorHAnsi"/>
          <w:bCs w:val="0"/>
        </w:rPr>
        <w:t xml:space="preserve">traditionell </w:t>
      </w:r>
      <w:r w:rsidR="00337251">
        <w:rPr>
          <w:rFonts w:asciiTheme="minorHAnsi" w:hAnsiTheme="minorHAnsi" w:cstheme="minorHAnsi"/>
          <w:bCs w:val="0"/>
        </w:rPr>
        <w:t xml:space="preserve">aufgetischt an </w:t>
      </w:r>
      <w:r w:rsidR="003E0BEB">
        <w:rPr>
          <w:rFonts w:asciiTheme="minorHAnsi" w:hAnsiTheme="minorHAnsi" w:cstheme="minorHAnsi"/>
          <w:bCs w:val="0"/>
        </w:rPr>
        <w:t>politischen und gesellschaftlichen</w:t>
      </w:r>
      <w:r w:rsidR="001F2ACC">
        <w:rPr>
          <w:rFonts w:asciiTheme="minorHAnsi" w:hAnsiTheme="minorHAnsi" w:cstheme="minorHAnsi"/>
          <w:bCs w:val="0"/>
        </w:rPr>
        <w:t xml:space="preserve"> </w:t>
      </w:r>
      <w:r w:rsidR="008907FA">
        <w:rPr>
          <w:rFonts w:asciiTheme="minorHAnsi" w:hAnsiTheme="minorHAnsi" w:cstheme="minorHAnsi"/>
          <w:bCs w:val="0"/>
        </w:rPr>
        <w:t xml:space="preserve">Anlässen wie </w:t>
      </w:r>
      <w:r w:rsidR="00472CFB">
        <w:rPr>
          <w:rFonts w:asciiTheme="minorHAnsi" w:hAnsiTheme="minorHAnsi" w:cstheme="minorHAnsi"/>
          <w:bCs w:val="0"/>
        </w:rPr>
        <w:t xml:space="preserve">beispielsweise </w:t>
      </w:r>
      <w:r w:rsidR="00451045">
        <w:rPr>
          <w:rFonts w:asciiTheme="minorHAnsi" w:hAnsiTheme="minorHAnsi" w:cstheme="minorHAnsi"/>
          <w:bCs w:val="0"/>
        </w:rPr>
        <w:t xml:space="preserve">der </w:t>
      </w:r>
      <w:r w:rsidR="00472CFB">
        <w:rPr>
          <w:rFonts w:asciiTheme="minorHAnsi" w:hAnsiTheme="minorHAnsi" w:cstheme="minorHAnsi"/>
          <w:bCs w:val="0"/>
        </w:rPr>
        <w:t xml:space="preserve">Innerrhoder </w:t>
      </w:r>
      <w:r w:rsidR="00451045">
        <w:rPr>
          <w:rFonts w:asciiTheme="minorHAnsi" w:hAnsiTheme="minorHAnsi" w:cstheme="minorHAnsi"/>
          <w:bCs w:val="0"/>
        </w:rPr>
        <w:t>Landsgemeinde</w:t>
      </w:r>
      <w:r w:rsidR="008F2FE0">
        <w:rPr>
          <w:rFonts w:asciiTheme="minorHAnsi" w:hAnsiTheme="minorHAnsi" w:cstheme="minorHAnsi"/>
          <w:bCs w:val="0"/>
        </w:rPr>
        <w:t>.</w:t>
      </w:r>
      <w:r w:rsidR="007B6217">
        <w:rPr>
          <w:rFonts w:asciiTheme="minorHAnsi" w:hAnsiTheme="minorHAnsi" w:cstheme="minorHAnsi"/>
          <w:bCs w:val="0"/>
        </w:rPr>
        <w:t xml:space="preserve"> </w:t>
      </w:r>
      <w:r w:rsidR="00532009">
        <w:rPr>
          <w:rFonts w:asciiTheme="minorHAnsi" w:hAnsiTheme="minorHAnsi" w:cstheme="minorHAnsi"/>
          <w:bCs w:val="0"/>
        </w:rPr>
        <w:t xml:space="preserve">Als </w:t>
      </w:r>
      <w:r w:rsidR="00396C92">
        <w:rPr>
          <w:rFonts w:asciiTheme="minorHAnsi" w:hAnsiTheme="minorHAnsi" w:cstheme="minorHAnsi"/>
          <w:bCs w:val="0"/>
        </w:rPr>
        <w:t>national bekannte</w:t>
      </w:r>
      <w:r w:rsidR="009F7E9A">
        <w:rPr>
          <w:rFonts w:asciiTheme="minorHAnsi" w:hAnsiTheme="minorHAnsi" w:cstheme="minorHAnsi"/>
          <w:bCs w:val="0"/>
        </w:rPr>
        <w:t xml:space="preserve"> Regionalspezialität </w:t>
      </w:r>
      <w:r w:rsidR="00472CFB">
        <w:rPr>
          <w:rFonts w:asciiTheme="minorHAnsi" w:hAnsiTheme="minorHAnsi" w:cstheme="minorHAnsi"/>
          <w:bCs w:val="0"/>
        </w:rPr>
        <w:t>ist sie ei</w:t>
      </w:r>
      <w:r w:rsidR="00812BDB">
        <w:rPr>
          <w:rFonts w:asciiTheme="minorHAnsi" w:hAnsiTheme="minorHAnsi" w:cstheme="minorHAnsi"/>
          <w:bCs w:val="0"/>
        </w:rPr>
        <w:t xml:space="preserve">n </w:t>
      </w:r>
      <w:r w:rsidR="00121C12">
        <w:rPr>
          <w:rFonts w:asciiTheme="minorHAnsi" w:hAnsiTheme="minorHAnsi" w:cstheme="minorHAnsi"/>
          <w:bCs w:val="0"/>
        </w:rPr>
        <w:t>Bestseller</w:t>
      </w:r>
      <w:r w:rsidR="006B3447">
        <w:rPr>
          <w:rFonts w:asciiTheme="minorHAnsi" w:hAnsiTheme="minorHAnsi" w:cstheme="minorHAnsi"/>
          <w:bCs w:val="0"/>
        </w:rPr>
        <w:t xml:space="preserve"> </w:t>
      </w:r>
      <w:r w:rsidR="009A3718">
        <w:rPr>
          <w:rFonts w:asciiTheme="minorHAnsi" w:hAnsiTheme="minorHAnsi" w:cstheme="minorHAnsi"/>
          <w:bCs w:val="0"/>
        </w:rPr>
        <w:t xml:space="preserve">der </w:t>
      </w:r>
      <w:r w:rsidR="00472CFB">
        <w:rPr>
          <w:rFonts w:asciiTheme="minorHAnsi" w:hAnsiTheme="minorHAnsi" w:cstheme="minorHAnsi"/>
          <w:bCs w:val="0"/>
        </w:rPr>
        <w:t xml:space="preserve">Appenzeller Gastronomie </w:t>
      </w:r>
      <w:r w:rsidR="005F4F52">
        <w:rPr>
          <w:rFonts w:asciiTheme="minorHAnsi" w:hAnsiTheme="minorHAnsi" w:cstheme="minorHAnsi"/>
          <w:bCs w:val="0"/>
        </w:rPr>
        <w:t>und</w:t>
      </w:r>
      <w:r w:rsidR="00472CFB">
        <w:rPr>
          <w:rFonts w:asciiTheme="minorHAnsi" w:hAnsiTheme="minorHAnsi" w:cstheme="minorHAnsi"/>
          <w:bCs w:val="0"/>
        </w:rPr>
        <w:t xml:space="preserve"> touristisch</w:t>
      </w:r>
      <w:r w:rsidR="00472CFB" w:rsidRPr="00472CFB">
        <w:rPr>
          <w:rFonts w:asciiTheme="minorHAnsi" w:hAnsiTheme="minorHAnsi" w:cstheme="minorHAnsi"/>
          <w:bCs w:val="0"/>
        </w:rPr>
        <w:t xml:space="preserve"> </w:t>
      </w:r>
      <w:r w:rsidR="00685735">
        <w:rPr>
          <w:rFonts w:asciiTheme="minorHAnsi" w:hAnsiTheme="minorHAnsi" w:cstheme="minorHAnsi"/>
          <w:bCs w:val="0"/>
        </w:rPr>
        <w:t>wertvoll.</w:t>
      </w:r>
    </w:p>
    <w:p w14:paraId="17E6FF43" w14:textId="3791463A" w:rsidR="008F2FE0" w:rsidRPr="006F3284" w:rsidRDefault="00DB7B85" w:rsidP="00F553F6">
      <w:pPr>
        <w:rPr>
          <w:rFonts w:asciiTheme="minorHAnsi" w:hAnsiTheme="minorHAnsi" w:cstheme="minorHAnsi"/>
          <w:bCs w:val="0"/>
        </w:rPr>
      </w:pPr>
      <w:r w:rsidRPr="00F65DE3">
        <w:rPr>
          <w:rFonts w:asciiTheme="minorHAnsi" w:hAnsiTheme="minorHAnsi" w:cstheme="minorHAnsi"/>
          <w:bCs w:val="0"/>
        </w:rPr>
        <w:t>Das samtfeine, helle Brät</w:t>
      </w:r>
      <w:r w:rsidR="000A67C3">
        <w:rPr>
          <w:rFonts w:asciiTheme="minorHAnsi" w:hAnsiTheme="minorHAnsi" w:cstheme="minorHAnsi"/>
          <w:bCs w:val="0"/>
        </w:rPr>
        <w:t xml:space="preserve"> der </w:t>
      </w:r>
      <w:r w:rsidR="00F65DE3" w:rsidRPr="00F65DE3">
        <w:rPr>
          <w:rFonts w:asciiTheme="minorHAnsi" w:hAnsiTheme="minorHAnsi" w:cstheme="minorHAnsi"/>
          <w:bCs w:val="0"/>
        </w:rPr>
        <w:t xml:space="preserve">Siedwurst </w:t>
      </w:r>
      <w:r w:rsidR="0060440C">
        <w:rPr>
          <w:rFonts w:asciiTheme="minorHAnsi" w:hAnsiTheme="minorHAnsi" w:cstheme="minorHAnsi"/>
          <w:bCs w:val="0"/>
        </w:rPr>
        <w:t>besteht</w:t>
      </w:r>
      <w:r w:rsidR="00F65DE3">
        <w:rPr>
          <w:rFonts w:asciiTheme="minorHAnsi" w:hAnsiTheme="minorHAnsi" w:cstheme="minorHAnsi"/>
          <w:bCs w:val="0"/>
        </w:rPr>
        <w:t xml:space="preserve"> aus </w:t>
      </w:r>
      <w:r w:rsidR="00F65DE3" w:rsidRPr="00F65DE3">
        <w:rPr>
          <w:rFonts w:asciiTheme="minorHAnsi" w:hAnsiTheme="minorHAnsi" w:cstheme="minorHAnsi"/>
          <w:bCs w:val="0"/>
        </w:rPr>
        <w:t>Rind</w:t>
      </w:r>
      <w:r w:rsidR="00F65DE3">
        <w:rPr>
          <w:rFonts w:asciiTheme="minorHAnsi" w:hAnsiTheme="minorHAnsi" w:cstheme="minorHAnsi"/>
          <w:bCs w:val="0"/>
        </w:rPr>
        <w:t>fleisc</w:t>
      </w:r>
      <w:r w:rsidR="007A48C8">
        <w:rPr>
          <w:rFonts w:asciiTheme="minorHAnsi" w:hAnsiTheme="minorHAnsi" w:cstheme="minorHAnsi"/>
          <w:bCs w:val="0"/>
        </w:rPr>
        <w:t>h</w:t>
      </w:r>
      <w:r w:rsidR="00F65DE3" w:rsidRPr="00F65DE3">
        <w:rPr>
          <w:rFonts w:asciiTheme="minorHAnsi" w:hAnsiTheme="minorHAnsi" w:cstheme="minorHAnsi"/>
          <w:bCs w:val="0"/>
        </w:rPr>
        <w:t>, Schweinefleisch und Speck</w:t>
      </w:r>
      <w:r w:rsidR="00675BF5">
        <w:rPr>
          <w:rFonts w:asciiTheme="minorHAnsi" w:hAnsiTheme="minorHAnsi" w:cstheme="minorHAnsi"/>
          <w:bCs w:val="0"/>
        </w:rPr>
        <w:t xml:space="preserve"> </w:t>
      </w:r>
      <w:r w:rsidR="005646B4">
        <w:rPr>
          <w:rFonts w:asciiTheme="minorHAnsi" w:hAnsiTheme="minorHAnsi" w:cstheme="minorHAnsi"/>
          <w:bCs w:val="0"/>
        </w:rPr>
        <w:t>mit</w:t>
      </w:r>
      <w:r w:rsidR="00675BF5">
        <w:rPr>
          <w:rFonts w:asciiTheme="minorHAnsi" w:hAnsiTheme="minorHAnsi" w:cstheme="minorHAnsi"/>
          <w:bCs w:val="0"/>
        </w:rPr>
        <w:t xml:space="preserve"> </w:t>
      </w:r>
      <w:r w:rsidR="00F34566">
        <w:rPr>
          <w:rFonts w:asciiTheme="minorHAnsi" w:hAnsiTheme="minorHAnsi" w:cstheme="minorHAnsi"/>
          <w:bCs w:val="0"/>
        </w:rPr>
        <w:t xml:space="preserve">garantierter </w:t>
      </w:r>
      <w:r w:rsidR="00675BF5">
        <w:rPr>
          <w:rFonts w:asciiTheme="minorHAnsi" w:hAnsiTheme="minorHAnsi" w:cstheme="minorHAnsi"/>
          <w:bCs w:val="0"/>
        </w:rPr>
        <w:t xml:space="preserve">Schweizer </w:t>
      </w:r>
      <w:r w:rsidR="005646B4">
        <w:rPr>
          <w:rFonts w:asciiTheme="minorHAnsi" w:hAnsiTheme="minorHAnsi" w:cstheme="minorHAnsi"/>
          <w:bCs w:val="0"/>
        </w:rPr>
        <w:t xml:space="preserve">Herkunft. </w:t>
      </w:r>
      <w:r w:rsidR="007A48C8">
        <w:rPr>
          <w:rFonts w:asciiTheme="minorHAnsi" w:hAnsiTheme="minorHAnsi" w:cstheme="minorHAnsi"/>
          <w:bCs w:val="0"/>
        </w:rPr>
        <w:t xml:space="preserve">Gewürzt wird </w:t>
      </w:r>
      <w:r w:rsidR="0003079F">
        <w:rPr>
          <w:rFonts w:asciiTheme="minorHAnsi" w:hAnsiTheme="minorHAnsi" w:cstheme="minorHAnsi"/>
          <w:bCs w:val="0"/>
        </w:rPr>
        <w:t xml:space="preserve">es </w:t>
      </w:r>
      <w:r w:rsidR="007A48C8">
        <w:rPr>
          <w:rFonts w:asciiTheme="minorHAnsi" w:hAnsiTheme="minorHAnsi" w:cstheme="minorHAnsi"/>
          <w:bCs w:val="0"/>
        </w:rPr>
        <w:t xml:space="preserve">mit </w:t>
      </w:r>
      <w:r w:rsidR="00F65DE3" w:rsidRPr="00F65DE3">
        <w:rPr>
          <w:rFonts w:asciiTheme="minorHAnsi" w:hAnsiTheme="minorHAnsi" w:cstheme="minorHAnsi"/>
          <w:bCs w:val="0"/>
        </w:rPr>
        <w:t>Pfeffer, Salz</w:t>
      </w:r>
      <w:r w:rsidR="00750418">
        <w:rPr>
          <w:rFonts w:asciiTheme="minorHAnsi" w:hAnsiTheme="minorHAnsi" w:cstheme="minorHAnsi"/>
          <w:bCs w:val="0"/>
        </w:rPr>
        <w:t xml:space="preserve"> und</w:t>
      </w:r>
      <w:r w:rsidR="00F65DE3" w:rsidRPr="00F65DE3">
        <w:rPr>
          <w:rFonts w:asciiTheme="minorHAnsi" w:hAnsiTheme="minorHAnsi" w:cstheme="minorHAnsi"/>
          <w:bCs w:val="0"/>
        </w:rPr>
        <w:t xml:space="preserve"> Knoblauch</w:t>
      </w:r>
      <w:r w:rsidR="005216AD">
        <w:rPr>
          <w:rFonts w:asciiTheme="minorHAnsi" w:hAnsiTheme="minorHAnsi" w:cstheme="minorHAnsi"/>
          <w:bCs w:val="0"/>
        </w:rPr>
        <w:t xml:space="preserve">. </w:t>
      </w:r>
      <w:r w:rsidR="005646B4">
        <w:rPr>
          <w:rFonts w:asciiTheme="minorHAnsi" w:hAnsiTheme="minorHAnsi" w:cstheme="minorHAnsi"/>
          <w:bCs w:val="0"/>
        </w:rPr>
        <w:t xml:space="preserve">Für den </w:t>
      </w:r>
      <w:r w:rsidR="00FC2E99">
        <w:rPr>
          <w:rFonts w:asciiTheme="minorHAnsi" w:hAnsiTheme="minorHAnsi" w:cstheme="minorHAnsi"/>
          <w:bCs w:val="0"/>
        </w:rPr>
        <w:t xml:space="preserve">unverwechselbaren Geschmack sorgt eine Prise Kümmel. </w:t>
      </w:r>
    </w:p>
    <w:p w14:paraId="3AE2D54C" w14:textId="6EEF1A84" w:rsidR="006F3284" w:rsidRDefault="00764013" w:rsidP="00F553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Nach der </w:t>
      </w:r>
      <w:r w:rsidR="008303CE">
        <w:rPr>
          <w:rFonts w:asciiTheme="minorHAnsi" w:hAnsiTheme="minorHAnsi" w:cstheme="minorHAnsi"/>
        </w:rPr>
        <w:t>viel gelobten</w:t>
      </w:r>
      <w:r>
        <w:rPr>
          <w:rFonts w:asciiTheme="minorHAnsi" w:hAnsiTheme="minorHAnsi" w:cstheme="minorHAnsi"/>
        </w:rPr>
        <w:t xml:space="preserve"> Premiere im vergangen</w:t>
      </w:r>
      <w:r w:rsidR="00C53618">
        <w:rPr>
          <w:rFonts w:asciiTheme="minorHAnsi" w:hAnsiTheme="minorHAnsi" w:cstheme="minorHAnsi"/>
        </w:rPr>
        <w:t>en Jahr findet</w:t>
      </w:r>
      <w:r>
        <w:rPr>
          <w:rFonts w:asciiTheme="minorHAnsi" w:hAnsiTheme="minorHAnsi" w:cstheme="minorHAnsi"/>
        </w:rPr>
        <w:t xml:space="preserve"> </w:t>
      </w:r>
      <w:r w:rsidR="00C53618">
        <w:rPr>
          <w:rFonts w:asciiTheme="minorHAnsi" w:hAnsiTheme="minorHAnsi" w:cstheme="minorHAnsi"/>
        </w:rPr>
        <w:t>v</w:t>
      </w:r>
      <w:r w:rsidR="004C417B" w:rsidRPr="004C417B">
        <w:rPr>
          <w:rFonts w:asciiTheme="minorHAnsi" w:hAnsiTheme="minorHAnsi" w:cstheme="minorHAnsi"/>
        </w:rPr>
        <w:t>om 1</w:t>
      </w:r>
      <w:r w:rsidR="00992DBD">
        <w:rPr>
          <w:rFonts w:asciiTheme="minorHAnsi" w:hAnsiTheme="minorHAnsi" w:cstheme="minorHAnsi"/>
        </w:rPr>
        <w:t>2</w:t>
      </w:r>
      <w:r w:rsidR="004C417B" w:rsidRPr="004C417B">
        <w:rPr>
          <w:rFonts w:asciiTheme="minorHAnsi" w:hAnsiTheme="minorHAnsi" w:cstheme="minorHAnsi"/>
        </w:rPr>
        <w:t xml:space="preserve">. </w:t>
      </w:r>
      <w:r w:rsidR="008262E8">
        <w:rPr>
          <w:rFonts w:asciiTheme="minorHAnsi" w:hAnsiTheme="minorHAnsi" w:cstheme="minorHAnsi"/>
        </w:rPr>
        <w:t>b</w:t>
      </w:r>
      <w:r w:rsidR="004C417B">
        <w:rPr>
          <w:rFonts w:asciiTheme="minorHAnsi" w:hAnsiTheme="minorHAnsi" w:cstheme="minorHAnsi"/>
        </w:rPr>
        <w:t xml:space="preserve">is </w:t>
      </w:r>
      <w:r w:rsidR="004C417B" w:rsidRPr="004C417B">
        <w:rPr>
          <w:rFonts w:asciiTheme="minorHAnsi" w:hAnsiTheme="minorHAnsi" w:cstheme="minorHAnsi"/>
        </w:rPr>
        <w:t>1</w:t>
      </w:r>
      <w:r w:rsidR="00992DBD">
        <w:rPr>
          <w:rFonts w:asciiTheme="minorHAnsi" w:hAnsiTheme="minorHAnsi" w:cstheme="minorHAnsi"/>
        </w:rPr>
        <w:t>7</w:t>
      </w:r>
      <w:r w:rsidR="004C417B" w:rsidRPr="004C417B">
        <w:rPr>
          <w:rFonts w:asciiTheme="minorHAnsi" w:hAnsiTheme="minorHAnsi" w:cstheme="minorHAnsi"/>
        </w:rPr>
        <w:t xml:space="preserve">. September </w:t>
      </w:r>
      <w:r w:rsidR="00C53618">
        <w:rPr>
          <w:rFonts w:asciiTheme="minorHAnsi" w:hAnsiTheme="minorHAnsi" w:cstheme="minorHAnsi"/>
        </w:rPr>
        <w:t xml:space="preserve">die zweite </w:t>
      </w:r>
      <w:r w:rsidR="00BB6B5D">
        <w:rPr>
          <w:rFonts w:asciiTheme="minorHAnsi" w:hAnsiTheme="minorHAnsi" w:cstheme="minorHAnsi"/>
        </w:rPr>
        <w:t xml:space="preserve">Appenzeller </w:t>
      </w:r>
      <w:r w:rsidR="004C417B" w:rsidRPr="004C417B">
        <w:rPr>
          <w:rFonts w:asciiTheme="minorHAnsi" w:hAnsiTheme="minorHAnsi" w:cstheme="minorHAnsi"/>
        </w:rPr>
        <w:t>Siedwurst-Woche statt</w:t>
      </w:r>
      <w:r w:rsidR="00014DEA">
        <w:rPr>
          <w:rFonts w:asciiTheme="minorHAnsi" w:hAnsiTheme="minorHAnsi" w:cstheme="minorHAnsi"/>
        </w:rPr>
        <w:t>. In dieser Zeit</w:t>
      </w:r>
      <w:r w:rsidR="004C417B" w:rsidRPr="004C417B">
        <w:rPr>
          <w:rFonts w:asciiTheme="minorHAnsi" w:hAnsiTheme="minorHAnsi" w:cstheme="minorHAnsi"/>
        </w:rPr>
        <w:t xml:space="preserve"> </w:t>
      </w:r>
      <w:r w:rsidR="00181DC6">
        <w:rPr>
          <w:rFonts w:asciiTheme="minorHAnsi" w:hAnsiTheme="minorHAnsi" w:cstheme="minorHAnsi"/>
        </w:rPr>
        <w:t xml:space="preserve">machen </w:t>
      </w:r>
      <w:r w:rsidR="00B422F2">
        <w:rPr>
          <w:rFonts w:asciiTheme="minorHAnsi" w:hAnsiTheme="minorHAnsi" w:cstheme="minorHAnsi"/>
        </w:rPr>
        <w:t xml:space="preserve">10 Mitglieder </w:t>
      </w:r>
      <w:r w:rsidR="004C417B" w:rsidRPr="004C417B">
        <w:rPr>
          <w:rFonts w:asciiTheme="minorHAnsi" w:hAnsiTheme="minorHAnsi" w:cstheme="minorHAnsi"/>
        </w:rPr>
        <w:t>der Sortenorganisation</w:t>
      </w:r>
      <w:r w:rsidR="00232079">
        <w:rPr>
          <w:rFonts w:asciiTheme="minorHAnsi" w:hAnsiTheme="minorHAnsi" w:cstheme="minorHAnsi"/>
        </w:rPr>
        <w:t xml:space="preserve"> Appenzeller Fleischspezialitäten </w:t>
      </w:r>
      <w:r w:rsidR="004B6E2C">
        <w:rPr>
          <w:rFonts w:asciiTheme="minorHAnsi" w:hAnsiTheme="minorHAnsi" w:cstheme="minorHAnsi"/>
        </w:rPr>
        <w:t xml:space="preserve">IGP </w:t>
      </w:r>
      <w:r w:rsidR="00181DC6">
        <w:rPr>
          <w:rFonts w:asciiTheme="minorHAnsi" w:hAnsiTheme="minorHAnsi" w:cstheme="minorHAnsi"/>
        </w:rPr>
        <w:t xml:space="preserve">ein </w:t>
      </w:r>
      <w:r w:rsidR="00305704">
        <w:rPr>
          <w:rFonts w:asciiTheme="minorHAnsi" w:hAnsiTheme="minorHAnsi" w:cstheme="minorHAnsi"/>
        </w:rPr>
        <w:t xml:space="preserve">grosszügiges Angebot: Wer bei Ihnen </w:t>
      </w:r>
      <w:r w:rsidR="004C417B" w:rsidRPr="004C417B">
        <w:rPr>
          <w:rFonts w:asciiTheme="minorHAnsi" w:hAnsiTheme="minorHAnsi" w:cstheme="minorHAnsi"/>
        </w:rPr>
        <w:t xml:space="preserve">vier Appenzeller Siedwürste IGP kauft, erhält </w:t>
      </w:r>
      <w:r w:rsidR="000E4DB0">
        <w:rPr>
          <w:rFonts w:asciiTheme="minorHAnsi" w:hAnsiTheme="minorHAnsi" w:cstheme="minorHAnsi"/>
        </w:rPr>
        <w:t xml:space="preserve">dazu </w:t>
      </w:r>
      <w:r w:rsidR="000E4DB0" w:rsidRPr="004C417B">
        <w:rPr>
          <w:rFonts w:asciiTheme="minorHAnsi" w:hAnsiTheme="minorHAnsi" w:cstheme="minorHAnsi"/>
        </w:rPr>
        <w:t xml:space="preserve">gratis </w:t>
      </w:r>
      <w:r w:rsidR="004C417B" w:rsidRPr="004C417B">
        <w:rPr>
          <w:rFonts w:asciiTheme="minorHAnsi" w:hAnsiTheme="minorHAnsi" w:cstheme="minorHAnsi"/>
        </w:rPr>
        <w:t>eine Pack</w:t>
      </w:r>
      <w:r w:rsidR="00CA059B">
        <w:rPr>
          <w:rFonts w:asciiTheme="minorHAnsi" w:hAnsiTheme="minorHAnsi" w:cstheme="minorHAnsi"/>
        </w:rPr>
        <w:t>ung</w:t>
      </w:r>
      <w:r w:rsidR="004C417B" w:rsidRPr="004C417B">
        <w:rPr>
          <w:rFonts w:asciiTheme="minorHAnsi" w:hAnsiTheme="minorHAnsi" w:cstheme="minorHAnsi"/>
        </w:rPr>
        <w:t xml:space="preserve"> Hörnli </w:t>
      </w:r>
      <w:r w:rsidR="00014276">
        <w:rPr>
          <w:rFonts w:asciiTheme="minorHAnsi" w:hAnsiTheme="minorHAnsi" w:cstheme="minorHAnsi"/>
        </w:rPr>
        <w:t>(appenzellerisch</w:t>
      </w:r>
      <w:r w:rsidR="00D5578C">
        <w:rPr>
          <w:rFonts w:asciiTheme="minorHAnsi" w:hAnsiTheme="minorHAnsi" w:cstheme="minorHAnsi"/>
        </w:rPr>
        <w:t xml:space="preserve">: </w:t>
      </w:r>
      <w:r w:rsidR="00014276">
        <w:rPr>
          <w:rFonts w:asciiTheme="minorHAnsi" w:hAnsiTheme="minorHAnsi" w:cstheme="minorHAnsi"/>
        </w:rPr>
        <w:t>Ma</w:t>
      </w:r>
      <w:r w:rsidR="00D5578C">
        <w:rPr>
          <w:rFonts w:asciiTheme="minorHAnsi" w:hAnsiTheme="minorHAnsi" w:cstheme="minorHAnsi"/>
        </w:rPr>
        <w:t xml:space="preserve">geroone) </w:t>
      </w:r>
      <w:r w:rsidR="000E4DB0">
        <w:rPr>
          <w:rFonts w:asciiTheme="minorHAnsi" w:hAnsiTheme="minorHAnsi" w:cstheme="minorHAnsi"/>
        </w:rPr>
        <w:t>aus Schweizer Produktion</w:t>
      </w:r>
      <w:r w:rsidR="004C417B" w:rsidRPr="004C417B">
        <w:rPr>
          <w:rFonts w:asciiTheme="minorHAnsi" w:hAnsiTheme="minorHAnsi" w:cstheme="minorHAnsi"/>
        </w:rPr>
        <w:t>.</w:t>
      </w:r>
    </w:p>
    <w:p w14:paraId="21698E97" w14:textId="291B1666" w:rsidR="00F062CC" w:rsidRDefault="00F5489B" w:rsidP="00F553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Damit hat man schon fast alles im Einkaufskorb, </w:t>
      </w:r>
      <w:r w:rsidR="00CA059B">
        <w:rPr>
          <w:rFonts w:asciiTheme="minorHAnsi" w:hAnsiTheme="minorHAnsi" w:cstheme="minorHAnsi"/>
        </w:rPr>
        <w:t>um</w:t>
      </w:r>
      <w:r>
        <w:rPr>
          <w:rFonts w:asciiTheme="minorHAnsi" w:hAnsiTheme="minorHAnsi" w:cstheme="minorHAnsi"/>
        </w:rPr>
        <w:t xml:space="preserve"> das klassische Siedwurst-</w:t>
      </w:r>
      <w:r w:rsidR="00B47D0C">
        <w:rPr>
          <w:rFonts w:asciiTheme="minorHAnsi" w:hAnsiTheme="minorHAnsi" w:cstheme="minorHAnsi"/>
        </w:rPr>
        <w:t xml:space="preserve">Menü </w:t>
      </w:r>
      <w:r w:rsidR="00CA059B">
        <w:rPr>
          <w:rFonts w:asciiTheme="minorHAnsi" w:hAnsiTheme="minorHAnsi" w:cstheme="minorHAnsi"/>
        </w:rPr>
        <w:t>zuzubereiten</w:t>
      </w:r>
      <w:r w:rsidR="00083922">
        <w:rPr>
          <w:rFonts w:asciiTheme="minorHAnsi" w:hAnsiTheme="minorHAnsi" w:cstheme="minorHAnsi"/>
        </w:rPr>
        <w:t>.</w:t>
      </w:r>
    </w:p>
    <w:p w14:paraId="7DA521C8" w14:textId="3BD07574" w:rsidR="00EF3BE8" w:rsidRPr="00A17E14" w:rsidRDefault="003311C2" w:rsidP="00F553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Für </w:t>
      </w:r>
      <w:r w:rsidR="00A76198" w:rsidRPr="00B47D0C">
        <w:rPr>
          <w:rFonts w:asciiTheme="minorHAnsi" w:hAnsiTheme="minorHAnsi" w:cstheme="minorHAnsi"/>
          <w:i/>
          <w:iCs/>
        </w:rPr>
        <w:t>«</w:t>
      </w:r>
      <w:r w:rsidR="00F14740" w:rsidRPr="00B47D0C">
        <w:rPr>
          <w:rFonts w:asciiTheme="minorHAnsi" w:hAnsiTheme="minorHAnsi" w:cstheme="minorHAnsi"/>
          <w:i/>
          <w:iCs/>
        </w:rPr>
        <w:t>Södwoscht</w:t>
      </w:r>
      <w:r w:rsidR="004F3765" w:rsidRPr="00B47D0C">
        <w:rPr>
          <w:rFonts w:asciiTheme="minorHAnsi" w:hAnsiTheme="minorHAnsi" w:cstheme="minorHAnsi"/>
          <w:i/>
          <w:iCs/>
        </w:rPr>
        <w:t xml:space="preserve">, </w:t>
      </w:r>
      <w:r w:rsidR="00F14740" w:rsidRPr="00B47D0C">
        <w:rPr>
          <w:rFonts w:asciiTheme="minorHAnsi" w:hAnsiTheme="minorHAnsi" w:cstheme="minorHAnsi"/>
          <w:i/>
          <w:iCs/>
        </w:rPr>
        <w:t>Chäsmag</w:t>
      </w:r>
      <w:r w:rsidR="004F3765" w:rsidRPr="00B47D0C">
        <w:rPr>
          <w:rFonts w:asciiTheme="minorHAnsi" w:hAnsiTheme="minorHAnsi" w:cstheme="minorHAnsi"/>
          <w:i/>
          <w:iCs/>
        </w:rPr>
        <w:t>e</w:t>
      </w:r>
      <w:r w:rsidR="00F14740" w:rsidRPr="00B47D0C">
        <w:rPr>
          <w:rFonts w:asciiTheme="minorHAnsi" w:hAnsiTheme="minorHAnsi" w:cstheme="minorHAnsi"/>
          <w:i/>
          <w:iCs/>
        </w:rPr>
        <w:t>ro</w:t>
      </w:r>
      <w:r w:rsidR="004F3765" w:rsidRPr="00B47D0C">
        <w:rPr>
          <w:rFonts w:asciiTheme="minorHAnsi" w:hAnsiTheme="minorHAnsi" w:cstheme="minorHAnsi"/>
          <w:i/>
          <w:iCs/>
        </w:rPr>
        <w:t>o</w:t>
      </w:r>
      <w:r w:rsidR="00F14740" w:rsidRPr="00B47D0C">
        <w:rPr>
          <w:rFonts w:asciiTheme="minorHAnsi" w:hAnsiTheme="minorHAnsi" w:cstheme="minorHAnsi"/>
          <w:i/>
          <w:iCs/>
        </w:rPr>
        <w:t>ne</w:t>
      </w:r>
      <w:r w:rsidR="004F3765" w:rsidRPr="00B47D0C">
        <w:rPr>
          <w:rFonts w:asciiTheme="minorHAnsi" w:hAnsiTheme="minorHAnsi" w:cstheme="minorHAnsi"/>
          <w:i/>
          <w:iCs/>
        </w:rPr>
        <w:t xml:space="preserve"> ond Öpfelmues</w:t>
      </w:r>
      <w:r w:rsidR="00A76198" w:rsidRPr="00B47D0C">
        <w:rPr>
          <w:rFonts w:asciiTheme="minorHAnsi" w:hAnsiTheme="minorHAnsi" w:cstheme="minorHAnsi"/>
          <w:i/>
          <w:iCs/>
        </w:rPr>
        <w:t>»</w:t>
      </w:r>
      <w:r w:rsidR="00A7619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braucht es</w:t>
      </w:r>
      <w:r w:rsidR="002207C0">
        <w:rPr>
          <w:rFonts w:asciiTheme="minorHAnsi" w:hAnsiTheme="minorHAnsi" w:cstheme="minorHAnsi"/>
        </w:rPr>
        <w:t xml:space="preserve"> ausserdem </w:t>
      </w:r>
      <w:r>
        <w:rPr>
          <w:rFonts w:asciiTheme="minorHAnsi" w:hAnsiTheme="minorHAnsi" w:cstheme="minorHAnsi"/>
        </w:rPr>
        <w:t>Appenzeller Käse,</w:t>
      </w:r>
      <w:r w:rsidR="00DB4458">
        <w:rPr>
          <w:rFonts w:asciiTheme="minorHAnsi" w:hAnsiTheme="minorHAnsi" w:cstheme="minorHAnsi"/>
        </w:rPr>
        <w:t xml:space="preserve"> Rahm, Butter und</w:t>
      </w:r>
      <w:r>
        <w:rPr>
          <w:rFonts w:asciiTheme="minorHAnsi" w:hAnsiTheme="minorHAnsi" w:cstheme="minorHAnsi"/>
        </w:rPr>
        <w:t xml:space="preserve"> Zwiebeln </w:t>
      </w:r>
      <w:r w:rsidR="00DB4458">
        <w:rPr>
          <w:rFonts w:asciiTheme="minorHAnsi" w:hAnsiTheme="minorHAnsi" w:cstheme="minorHAnsi"/>
        </w:rPr>
        <w:t xml:space="preserve">sowie Äpfel und </w:t>
      </w:r>
      <w:r w:rsidR="002207C0">
        <w:rPr>
          <w:rFonts w:asciiTheme="minorHAnsi" w:hAnsiTheme="minorHAnsi" w:cstheme="minorHAnsi"/>
        </w:rPr>
        <w:t xml:space="preserve">süssen </w:t>
      </w:r>
      <w:r w:rsidR="00DB4458">
        <w:rPr>
          <w:rFonts w:asciiTheme="minorHAnsi" w:hAnsiTheme="minorHAnsi" w:cstheme="minorHAnsi"/>
        </w:rPr>
        <w:t>Apfelsaf</w:t>
      </w:r>
      <w:r w:rsidR="00CC334D">
        <w:rPr>
          <w:rFonts w:asciiTheme="minorHAnsi" w:hAnsiTheme="minorHAnsi" w:cstheme="minorHAnsi"/>
        </w:rPr>
        <w:t xml:space="preserve">t. </w:t>
      </w:r>
      <w:r w:rsidR="000C7536">
        <w:rPr>
          <w:rFonts w:asciiTheme="minorHAnsi" w:hAnsiTheme="minorHAnsi" w:cstheme="minorHAnsi"/>
        </w:rPr>
        <w:t xml:space="preserve">Ein Gericht, das </w:t>
      </w:r>
      <w:r w:rsidR="008E4F45">
        <w:rPr>
          <w:rFonts w:asciiTheme="minorHAnsi" w:hAnsiTheme="minorHAnsi" w:cstheme="minorHAnsi"/>
        </w:rPr>
        <w:t>Erinnerungen weckt</w:t>
      </w:r>
      <w:r w:rsidR="00C9111C">
        <w:rPr>
          <w:rFonts w:asciiTheme="minorHAnsi" w:hAnsiTheme="minorHAnsi" w:cstheme="minorHAnsi"/>
        </w:rPr>
        <w:t xml:space="preserve"> von </w:t>
      </w:r>
      <w:r w:rsidR="00643395">
        <w:rPr>
          <w:rFonts w:asciiTheme="minorHAnsi" w:hAnsiTheme="minorHAnsi" w:cstheme="minorHAnsi"/>
        </w:rPr>
        <w:t xml:space="preserve">einem gemütlichen Zmittag </w:t>
      </w:r>
      <w:r w:rsidR="00BF3DA0">
        <w:rPr>
          <w:rFonts w:asciiTheme="minorHAnsi" w:hAnsiTheme="minorHAnsi" w:cstheme="minorHAnsi"/>
        </w:rPr>
        <w:t>in einem</w:t>
      </w:r>
      <w:r w:rsidR="00275B91">
        <w:rPr>
          <w:rFonts w:asciiTheme="minorHAnsi" w:hAnsiTheme="minorHAnsi" w:cstheme="minorHAnsi"/>
        </w:rPr>
        <w:t xml:space="preserve"> </w:t>
      </w:r>
      <w:r w:rsidR="00D713ED">
        <w:rPr>
          <w:rFonts w:asciiTheme="minorHAnsi" w:hAnsiTheme="minorHAnsi" w:cstheme="minorHAnsi"/>
        </w:rPr>
        <w:t xml:space="preserve">urchigen </w:t>
      </w:r>
      <w:r w:rsidR="00396BFB">
        <w:rPr>
          <w:rFonts w:asciiTheme="minorHAnsi" w:hAnsiTheme="minorHAnsi" w:cstheme="minorHAnsi"/>
        </w:rPr>
        <w:t>Bergg</w:t>
      </w:r>
      <w:r w:rsidR="00275B91">
        <w:rPr>
          <w:rFonts w:asciiTheme="minorHAnsi" w:hAnsiTheme="minorHAnsi" w:cstheme="minorHAnsi"/>
        </w:rPr>
        <w:t>asthaus</w:t>
      </w:r>
      <w:r w:rsidR="00DC0870">
        <w:rPr>
          <w:rFonts w:asciiTheme="minorHAnsi" w:hAnsiTheme="minorHAnsi" w:cstheme="minorHAnsi"/>
        </w:rPr>
        <w:t xml:space="preserve">. </w:t>
      </w:r>
      <w:r w:rsidR="00EF3BE8">
        <w:rPr>
          <w:rFonts w:asciiTheme="minorHAnsi" w:hAnsiTheme="minorHAnsi" w:cstheme="minorHAnsi"/>
        </w:rPr>
        <w:t>Das Rezept</w:t>
      </w:r>
      <w:r w:rsidR="00D06733">
        <w:rPr>
          <w:rFonts w:asciiTheme="minorHAnsi" w:hAnsiTheme="minorHAnsi" w:cstheme="minorHAnsi"/>
        </w:rPr>
        <w:t xml:space="preserve">, </w:t>
      </w:r>
      <w:r w:rsidR="00EF3BE8">
        <w:rPr>
          <w:rFonts w:asciiTheme="minorHAnsi" w:hAnsiTheme="minorHAnsi" w:cstheme="minorHAnsi"/>
        </w:rPr>
        <w:t xml:space="preserve">alle teilnehmenden Metzgereien </w:t>
      </w:r>
      <w:r w:rsidR="001B33CF">
        <w:rPr>
          <w:rFonts w:asciiTheme="minorHAnsi" w:hAnsiTheme="minorHAnsi" w:cstheme="minorHAnsi"/>
        </w:rPr>
        <w:t xml:space="preserve">und ihre </w:t>
      </w:r>
      <w:r w:rsidR="00D06733">
        <w:rPr>
          <w:rFonts w:asciiTheme="minorHAnsi" w:hAnsiTheme="minorHAnsi" w:cstheme="minorHAnsi"/>
        </w:rPr>
        <w:t xml:space="preserve">Filialen </w:t>
      </w:r>
      <w:r w:rsidR="00EF3BE8">
        <w:rPr>
          <w:rFonts w:asciiTheme="minorHAnsi" w:hAnsiTheme="minorHAnsi" w:cstheme="minorHAnsi"/>
        </w:rPr>
        <w:t xml:space="preserve">zwischen </w:t>
      </w:r>
      <w:r w:rsidR="00D42D79">
        <w:rPr>
          <w:rFonts w:asciiTheme="minorHAnsi" w:hAnsiTheme="minorHAnsi" w:cstheme="minorHAnsi"/>
        </w:rPr>
        <w:t>Urnäsch und Walzenhausen</w:t>
      </w:r>
      <w:r w:rsidR="00EF3BE8">
        <w:rPr>
          <w:rFonts w:asciiTheme="minorHAnsi" w:hAnsiTheme="minorHAnsi" w:cstheme="minorHAnsi"/>
        </w:rPr>
        <w:t xml:space="preserve"> findet man auf </w:t>
      </w:r>
      <w:r w:rsidR="00DB49BD" w:rsidRPr="00DB49BD">
        <w:rPr>
          <w:rFonts w:asciiTheme="minorHAnsi" w:hAnsiTheme="minorHAnsi" w:cstheme="minorHAnsi"/>
          <w:b/>
          <w:bCs w:val="0"/>
        </w:rPr>
        <w:t>appenzeller-fleischspezialitaeten.ch</w:t>
      </w:r>
    </w:p>
    <w:bookmarkEnd w:id="1"/>
    <w:p w14:paraId="63EFEEB2" w14:textId="77777777" w:rsidR="00D5578C" w:rsidRDefault="00D5578C" w:rsidP="00F553F6">
      <w:pPr>
        <w:rPr>
          <w:rFonts w:asciiTheme="minorHAnsi" w:hAnsiTheme="minorHAnsi" w:cstheme="minorHAnsi"/>
        </w:rPr>
      </w:pPr>
    </w:p>
    <w:p w14:paraId="59993D07" w14:textId="3BAEB37C" w:rsidR="00200FDE" w:rsidRDefault="00B47F60" w:rsidP="00F553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MEHR INFORMATION</w:t>
      </w:r>
    </w:p>
    <w:p w14:paraId="4057F370" w14:textId="3596FF00" w:rsidR="00200FDE" w:rsidRPr="00200FDE" w:rsidRDefault="00200FDE" w:rsidP="00F553F6">
      <w:pPr>
        <w:rPr>
          <w:rFonts w:asciiTheme="minorHAnsi" w:hAnsiTheme="minorHAnsi" w:cstheme="minorHAnsi"/>
          <w:b/>
          <w:bCs w:val="0"/>
        </w:rPr>
      </w:pPr>
      <w:r w:rsidRPr="00200FDE">
        <w:rPr>
          <w:rFonts w:asciiTheme="minorHAnsi" w:hAnsiTheme="minorHAnsi" w:cstheme="minorHAnsi"/>
          <w:b/>
          <w:bCs w:val="0"/>
        </w:rPr>
        <w:t>Appenzeller Fleischspezialitäten IGP</w:t>
      </w:r>
    </w:p>
    <w:p w14:paraId="1A0421A0" w14:textId="0B2B5E76" w:rsidR="00200FDE" w:rsidRDefault="00200FDE" w:rsidP="00F553F6">
      <w:pPr>
        <w:rPr>
          <w:rFonts w:asciiTheme="minorHAnsi" w:hAnsiTheme="minorHAnsi" w:cstheme="minorHAnsi"/>
        </w:rPr>
      </w:pPr>
      <w:r w:rsidRPr="00200FDE">
        <w:rPr>
          <w:rFonts w:asciiTheme="minorHAnsi" w:hAnsiTheme="minorHAnsi" w:cstheme="minorHAnsi"/>
        </w:rPr>
        <w:t xml:space="preserve">Die </w:t>
      </w:r>
      <w:r>
        <w:rPr>
          <w:rFonts w:asciiTheme="minorHAnsi" w:hAnsiTheme="minorHAnsi" w:cstheme="minorHAnsi"/>
        </w:rPr>
        <w:t xml:space="preserve">drei bekannten Appenzeller Fleischspezialitäten </w:t>
      </w:r>
      <w:r w:rsidRPr="00200FDE">
        <w:rPr>
          <w:rFonts w:asciiTheme="minorHAnsi" w:hAnsiTheme="minorHAnsi" w:cstheme="minorHAnsi"/>
        </w:rPr>
        <w:t>Appenzeller Siedwurst IGP</w:t>
      </w:r>
      <w:r>
        <w:rPr>
          <w:rFonts w:asciiTheme="minorHAnsi" w:hAnsiTheme="minorHAnsi" w:cstheme="minorHAnsi"/>
        </w:rPr>
        <w:t xml:space="preserve">, </w:t>
      </w:r>
      <w:r w:rsidRPr="00200FDE">
        <w:rPr>
          <w:rFonts w:asciiTheme="minorHAnsi" w:hAnsiTheme="minorHAnsi" w:cstheme="minorHAnsi"/>
        </w:rPr>
        <w:t>Appenzeller Pantli</w:t>
      </w:r>
      <w:r>
        <w:rPr>
          <w:rFonts w:asciiTheme="minorHAnsi" w:hAnsiTheme="minorHAnsi" w:cstheme="minorHAnsi"/>
        </w:rPr>
        <w:t xml:space="preserve"> IGP</w:t>
      </w:r>
      <w:r w:rsidRPr="00200FD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und </w:t>
      </w:r>
      <w:r w:rsidRPr="00200FDE">
        <w:rPr>
          <w:rFonts w:asciiTheme="minorHAnsi" w:hAnsiTheme="minorHAnsi" w:cstheme="minorHAnsi"/>
        </w:rPr>
        <w:t>Appenzeller Mostbröckli</w:t>
      </w:r>
      <w:r>
        <w:rPr>
          <w:rFonts w:asciiTheme="minorHAnsi" w:hAnsiTheme="minorHAnsi" w:cstheme="minorHAnsi"/>
        </w:rPr>
        <w:t xml:space="preserve"> IGP</w:t>
      </w:r>
      <w:r w:rsidRPr="00200FDE">
        <w:rPr>
          <w:rFonts w:asciiTheme="minorHAnsi" w:hAnsiTheme="minorHAnsi" w:cstheme="minorHAnsi"/>
        </w:rPr>
        <w:t xml:space="preserve"> wurden </w:t>
      </w:r>
      <w:r w:rsidR="000E7C24">
        <w:rPr>
          <w:rFonts w:asciiTheme="minorHAnsi" w:hAnsiTheme="minorHAnsi" w:cstheme="minorHAnsi"/>
        </w:rPr>
        <w:t xml:space="preserve">im Januar </w:t>
      </w:r>
      <w:r w:rsidRPr="00200FDE">
        <w:rPr>
          <w:rFonts w:asciiTheme="minorHAnsi" w:hAnsiTheme="minorHAnsi" w:cstheme="minorHAnsi"/>
        </w:rPr>
        <w:t xml:space="preserve">2018 offiziell vom Bundesamt für Landwirtschaft ins Verzeichnis der Schweizer Produkte mit geschützter geografischer Herkunft aufgenommen. Sie tragen </w:t>
      </w:r>
      <w:r>
        <w:rPr>
          <w:rFonts w:asciiTheme="minorHAnsi" w:hAnsiTheme="minorHAnsi" w:cstheme="minorHAnsi"/>
        </w:rPr>
        <w:t xml:space="preserve">seither </w:t>
      </w:r>
      <w:r w:rsidRPr="00200FDE">
        <w:rPr>
          <w:rFonts w:asciiTheme="minorHAnsi" w:hAnsiTheme="minorHAnsi" w:cstheme="minorHAnsi"/>
        </w:rPr>
        <w:t>das Markenzeichen IGP (Indication géographique protegée)</w:t>
      </w:r>
      <w:r>
        <w:rPr>
          <w:rFonts w:asciiTheme="minorHAnsi" w:hAnsiTheme="minorHAnsi" w:cstheme="minorHAnsi"/>
        </w:rPr>
        <w:t xml:space="preserve">. </w:t>
      </w:r>
    </w:p>
    <w:p w14:paraId="671936F8" w14:textId="3D7CE58C" w:rsidR="009E4456" w:rsidRDefault="00BA1892" w:rsidP="00F553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Der Ursprung </w:t>
      </w:r>
      <w:r w:rsidR="00291E81">
        <w:rPr>
          <w:rFonts w:asciiTheme="minorHAnsi" w:hAnsiTheme="minorHAnsi" w:cstheme="minorHAnsi"/>
        </w:rPr>
        <w:t>der</w:t>
      </w:r>
      <w:r w:rsidR="00291E81" w:rsidRPr="00291E81">
        <w:rPr>
          <w:rFonts w:asciiTheme="minorHAnsi" w:hAnsiTheme="minorHAnsi" w:cstheme="minorHAnsi"/>
        </w:rPr>
        <w:t xml:space="preserve"> drei </w:t>
      </w:r>
      <w:r w:rsidR="009B3ED1">
        <w:rPr>
          <w:rFonts w:asciiTheme="minorHAnsi" w:hAnsiTheme="minorHAnsi" w:cstheme="minorHAnsi"/>
        </w:rPr>
        <w:t xml:space="preserve">weit </w:t>
      </w:r>
      <w:r w:rsidR="00291E81">
        <w:rPr>
          <w:rFonts w:asciiTheme="minorHAnsi" w:hAnsiTheme="minorHAnsi" w:cstheme="minorHAnsi"/>
        </w:rPr>
        <w:t>über d</w:t>
      </w:r>
      <w:r>
        <w:rPr>
          <w:rFonts w:asciiTheme="minorHAnsi" w:hAnsiTheme="minorHAnsi" w:cstheme="minorHAnsi"/>
        </w:rPr>
        <w:t xml:space="preserve">ie Ostschweiz hinaus bekannten </w:t>
      </w:r>
      <w:r w:rsidR="00291E81">
        <w:rPr>
          <w:rFonts w:asciiTheme="minorHAnsi" w:hAnsiTheme="minorHAnsi" w:cstheme="minorHAnsi"/>
        </w:rPr>
        <w:t xml:space="preserve">und erfolgreichen </w:t>
      </w:r>
      <w:r w:rsidR="00291E81" w:rsidRPr="00291E81">
        <w:rPr>
          <w:rFonts w:asciiTheme="minorHAnsi" w:hAnsiTheme="minorHAnsi" w:cstheme="minorHAnsi"/>
        </w:rPr>
        <w:t xml:space="preserve">Appenzeller Spezialitäten reicht </w:t>
      </w:r>
      <w:r w:rsidR="00696B04">
        <w:rPr>
          <w:rFonts w:asciiTheme="minorHAnsi" w:hAnsiTheme="minorHAnsi" w:cstheme="minorHAnsi"/>
        </w:rPr>
        <w:t xml:space="preserve">bis </w:t>
      </w:r>
      <w:r w:rsidR="009B3ED1">
        <w:rPr>
          <w:rFonts w:asciiTheme="minorHAnsi" w:hAnsiTheme="minorHAnsi" w:cstheme="minorHAnsi"/>
        </w:rPr>
        <w:t>ins frühe</w:t>
      </w:r>
      <w:r w:rsidR="00291E81" w:rsidRPr="00291E81">
        <w:rPr>
          <w:rFonts w:asciiTheme="minorHAnsi" w:hAnsiTheme="minorHAnsi" w:cstheme="minorHAnsi"/>
        </w:rPr>
        <w:t xml:space="preserve"> 19. Jahrhundert zurück. </w:t>
      </w:r>
      <w:r w:rsidR="009E2098">
        <w:rPr>
          <w:rFonts w:asciiTheme="minorHAnsi" w:hAnsiTheme="minorHAnsi" w:cstheme="minorHAnsi"/>
        </w:rPr>
        <w:t>R</w:t>
      </w:r>
      <w:r w:rsidR="00291E81">
        <w:rPr>
          <w:rFonts w:asciiTheme="minorHAnsi" w:hAnsiTheme="minorHAnsi" w:cstheme="minorHAnsi"/>
        </w:rPr>
        <w:t>und um den Alpstein</w:t>
      </w:r>
      <w:r w:rsidR="00291E81" w:rsidRPr="00291E81">
        <w:rPr>
          <w:rFonts w:asciiTheme="minorHAnsi" w:hAnsiTheme="minorHAnsi" w:cstheme="minorHAnsi"/>
        </w:rPr>
        <w:t xml:space="preserve"> </w:t>
      </w:r>
      <w:r w:rsidR="009E4456">
        <w:rPr>
          <w:rFonts w:asciiTheme="minorHAnsi" w:hAnsiTheme="minorHAnsi" w:cstheme="minorHAnsi"/>
        </w:rPr>
        <w:t xml:space="preserve">entwickelte sich </w:t>
      </w:r>
      <w:r w:rsidR="00D13B79">
        <w:rPr>
          <w:rFonts w:asciiTheme="minorHAnsi" w:hAnsiTheme="minorHAnsi" w:cstheme="minorHAnsi"/>
        </w:rPr>
        <w:t xml:space="preserve">damals </w:t>
      </w:r>
      <w:r w:rsidR="009E4456">
        <w:rPr>
          <w:rFonts w:asciiTheme="minorHAnsi" w:hAnsiTheme="minorHAnsi" w:cstheme="minorHAnsi"/>
        </w:rPr>
        <w:t>dank</w:t>
      </w:r>
      <w:r w:rsidR="009E4456" w:rsidRPr="00291E81">
        <w:rPr>
          <w:rFonts w:asciiTheme="minorHAnsi" w:hAnsiTheme="minorHAnsi" w:cstheme="minorHAnsi"/>
        </w:rPr>
        <w:t xml:space="preserve"> </w:t>
      </w:r>
      <w:r w:rsidR="00702EEC">
        <w:rPr>
          <w:rFonts w:asciiTheme="minorHAnsi" w:hAnsiTheme="minorHAnsi" w:cstheme="minorHAnsi"/>
        </w:rPr>
        <w:t>hochwertigem</w:t>
      </w:r>
      <w:r w:rsidR="009E4456">
        <w:rPr>
          <w:rFonts w:asciiTheme="minorHAnsi" w:hAnsiTheme="minorHAnsi" w:cstheme="minorHAnsi"/>
        </w:rPr>
        <w:t xml:space="preserve"> </w:t>
      </w:r>
      <w:r w:rsidR="009E4456" w:rsidRPr="00291E81">
        <w:rPr>
          <w:rFonts w:asciiTheme="minorHAnsi" w:hAnsiTheme="minorHAnsi" w:cstheme="minorHAnsi"/>
        </w:rPr>
        <w:t>R</w:t>
      </w:r>
      <w:r w:rsidR="009E4456">
        <w:rPr>
          <w:rFonts w:asciiTheme="minorHAnsi" w:hAnsiTheme="minorHAnsi" w:cstheme="minorHAnsi"/>
        </w:rPr>
        <w:t xml:space="preserve">ohmaterial und </w:t>
      </w:r>
      <w:r w:rsidR="000C6FB4">
        <w:rPr>
          <w:rFonts w:asciiTheme="minorHAnsi" w:hAnsiTheme="minorHAnsi" w:cstheme="minorHAnsi"/>
        </w:rPr>
        <w:t>hervorragendem Handwerk</w:t>
      </w:r>
      <w:r w:rsidR="009E4456" w:rsidRPr="00291E81">
        <w:rPr>
          <w:rFonts w:asciiTheme="minorHAnsi" w:hAnsiTheme="minorHAnsi" w:cstheme="minorHAnsi"/>
        </w:rPr>
        <w:t xml:space="preserve"> </w:t>
      </w:r>
      <w:r w:rsidR="009E4456">
        <w:rPr>
          <w:rFonts w:asciiTheme="minorHAnsi" w:hAnsiTheme="minorHAnsi" w:cstheme="minorHAnsi"/>
        </w:rPr>
        <w:t xml:space="preserve">eine Hochburg der Fleischverarbeitung. </w:t>
      </w:r>
    </w:p>
    <w:p w14:paraId="4D5EC42D" w14:textId="77777777" w:rsidR="007E01BB" w:rsidRDefault="009E4456" w:rsidP="00F553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291E81" w:rsidRPr="00291E81">
        <w:rPr>
          <w:rFonts w:asciiTheme="minorHAnsi" w:hAnsiTheme="minorHAnsi" w:cstheme="minorHAnsi"/>
        </w:rPr>
        <w:t xml:space="preserve">ie drei Appenzeller Spezialitäten </w:t>
      </w:r>
      <w:r>
        <w:rPr>
          <w:rFonts w:asciiTheme="minorHAnsi" w:hAnsiTheme="minorHAnsi" w:cstheme="minorHAnsi"/>
        </w:rPr>
        <w:t xml:space="preserve">geniessen </w:t>
      </w:r>
      <w:r w:rsidR="000C6FB4">
        <w:rPr>
          <w:rFonts w:asciiTheme="minorHAnsi" w:hAnsiTheme="minorHAnsi" w:cstheme="minorHAnsi"/>
        </w:rPr>
        <w:t xml:space="preserve">weit über die Ostschweiz hinaus </w:t>
      </w:r>
      <w:r>
        <w:rPr>
          <w:rFonts w:asciiTheme="minorHAnsi" w:hAnsiTheme="minorHAnsi" w:cstheme="minorHAnsi"/>
        </w:rPr>
        <w:t xml:space="preserve">einen </w:t>
      </w:r>
      <w:r w:rsidR="000C6FB4">
        <w:rPr>
          <w:rFonts w:asciiTheme="minorHAnsi" w:hAnsiTheme="minorHAnsi" w:cstheme="minorHAnsi"/>
        </w:rPr>
        <w:t>guten</w:t>
      </w:r>
      <w:r>
        <w:rPr>
          <w:rFonts w:asciiTheme="minorHAnsi" w:hAnsiTheme="minorHAnsi" w:cstheme="minorHAnsi"/>
        </w:rPr>
        <w:t xml:space="preserve"> Ruf wegen </w:t>
      </w:r>
      <w:r w:rsidR="00291E81">
        <w:rPr>
          <w:rFonts w:asciiTheme="minorHAnsi" w:hAnsiTheme="minorHAnsi" w:cstheme="minorHAnsi"/>
        </w:rPr>
        <w:t>ihrer zuverlässig hohen Qualität</w:t>
      </w:r>
      <w:r w:rsidR="00291E81" w:rsidRPr="00291E81">
        <w:rPr>
          <w:rFonts w:asciiTheme="minorHAnsi" w:hAnsiTheme="minorHAnsi" w:cstheme="minorHAnsi"/>
        </w:rPr>
        <w:t xml:space="preserve">, </w:t>
      </w:r>
      <w:r w:rsidR="00291E81">
        <w:rPr>
          <w:rFonts w:asciiTheme="minorHAnsi" w:hAnsiTheme="minorHAnsi" w:cstheme="minorHAnsi"/>
        </w:rPr>
        <w:t xml:space="preserve">der </w:t>
      </w:r>
      <w:r w:rsidR="00291E81" w:rsidRPr="00291E81">
        <w:rPr>
          <w:rFonts w:asciiTheme="minorHAnsi" w:hAnsiTheme="minorHAnsi" w:cstheme="minorHAnsi"/>
        </w:rPr>
        <w:t>tr</w:t>
      </w:r>
      <w:r w:rsidR="00291E81">
        <w:rPr>
          <w:rFonts w:asciiTheme="minorHAnsi" w:hAnsiTheme="minorHAnsi" w:cstheme="minorHAnsi"/>
        </w:rPr>
        <w:t>aditionellen Herstellung</w:t>
      </w:r>
      <w:r w:rsidR="00291E81" w:rsidRPr="00291E81">
        <w:rPr>
          <w:rFonts w:asciiTheme="minorHAnsi" w:hAnsiTheme="minorHAnsi" w:cstheme="minorHAnsi"/>
        </w:rPr>
        <w:t xml:space="preserve"> und </w:t>
      </w:r>
      <w:r w:rsidR="00BA1892">
        <w:rPr>
          <w:rFonts w:asciiTheme="minorHAnsi" w:hAnsiTheme="minorHAnsi" w:cstheme="minorHAnsi"/>
        </w:rPr>
        <w:t xml:space="preserve">dem </w:t>
      </w:r>
      <w:r>
        <w:rPr>
          <w:rFonts w:asciiTheme="minorHAnsi" w:hAnsiTheme="minorHAnsi" w:cstheme="minorHAnsi"/>
        </w:rPr>
        <w:t xml:space="preserve">authentischen </w:t>
      </w:r>
      <w:r w:rsidR="00BA1892">
        <w:rPr>
          <w:rFonts w:asciiTheme="minorHAnsi" w:hAnsiTheme="minorHAnsi" w:cstheme="minorHAnsi"/>
        </w:rPr>
        <w:t>Bezug</w:t>
      </w:r>
      <w:r w:rsidR="00291E81" w:rsidRPr="00291E81">
        <w:rPr>
          <w:rFonts w:asciiTheme="minorHAnsi" w:hAnsiTheme="minorHAnsi" w:cstheme="minorHAnsi"/>
        </w:rPr>
        <w:t xml:space="preserve"> </w:t>
      </w:r>
      <w:r w:rsidR="00BA1892">
        <w:rPr>
          <w:rFonts w:asciiTheme="minorHAnsi" w:hAnsiTheme="minorHAnsi" w:cstheme="minorHAnsi"/>
        </w:rPr>
        <w:t>zu</w:t>
      </w:r>
      <w:r w:rsidR="00157680">
        <w:rPr>
          <w:rFonts w:asciiTheme="minorHAnsi" w:hAnsiTheme="minorHAnsi" w:cstheme="minorHAnsi"/>
        </w:rPr>
        <w:t>m Appenzellerland und den benachbarten Regionen des Kantons St. Gallen.</w:t>
      </w:r>
    </w:p>
    <w:p w14:paraId="56C149EE" w14:textId="77777777" w:rsidR="00D904D8" w:rsidRDefault="00D904D8" w:rsidP="00F553F6">
      <w:pPr>
        <w:rPr>
          <w:rFonts w:asciiTheme="minorHAnsi" w:hAnsiTheme="minorHAnsi" w:cstheme="minorHAnsi"/>
          <w:b/>
        </w:rPr>
      </w:pPr>
    </w:p>
    <w:p w14:paraId="14388279" w14:textId="77777777" w:rsidR="00715F86" w:rsidRDefault="00715F86" w:rsidP="00F553F6">
      <w:pPr>
        <w:rPr>
          <w:rFonts w:asciiTheme="minorHAnsi" w:hAnsiTheme="minorHAnsi" w:cstheme="minorHAnsi"/>
          <w:b/>
        </w:rPr>
      </w:pPr>
    </w:p>
    <w:p w14:paraId="503E2373" w14:textId="6C3DA6E5" w:rsidR="007E01BB" w:rsidRPr="00D904D8" w:rsidRDefault="00200FDE" w:rsidP="00F553F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Die </w:t>
      </w:r>
      <w:r w:rsidR="007E01BB" w:rsidRPr="00D904D8">
        <w:rPr>
          <w:rFonts w:asciiTheme="minorHAnsi" w:hAnsiTheme="minorHAnsi" w:cstheme="minorHAnsi"/>
          <w:b/>
        </w:rPr>
        <w:t>Sortenorganisation</w:t>
      </w:r>
      <w:r w:rsidR="00291E81" w:rsidRPr="00D904D8">
        <w:rPr>
          <w:rFonts w:asciiTheme="minorHAnsi" w:hAnsiTheme="minorHAnsi" w:cstheme="minorHAnsi"/>
          <w:b/>
        </w:rPr>
        <w:t xml:space="preserve"> </w:t>
      </w:r>
      <w:r w:rsidR="00D904D8" w:rsidRPr="00D904D8">
        <w:rPr>
          <w:rFonts w:asciiTheme="minorHAnsi" w:hAnsiTheme="minorHAnsi" w:cstheme="minorHAnsi"/>
          <w:b/>
        </w:rPr>
        <w:t>Appenzeller Fleischspezialitäten</w:t>
      </w:r>
      <w:r w:rsidR="004C417B">
        <w:rPr>
          <w:rFonts w:asciiTheme="minorHAnsi" w:hAnsiTheme="minorHAnsi" w:cstheme="minorHAnsi"/>
          <w:b/>
        </w:rPr>
        <w:t xml:space="preserve"> IGP</w:t>
      </w:r>
    </w:p>
    <w:p w14:paraId="7AE2D382" w14:textId="45C6CA36" w:rsidR="00D904D8" w:rsidRDefault="00F553F6" w:rsidP="00F553F6">
      <w:pPr>
        <w:rPr>
          <w:rFonts w:asciiTheme="minorHAnsi" w:hAnsiTheme="minorHAnsi" w:cstheme="minorHAnsi"/>
        </w:rPr>
      </w:pPr>
      <w:r w:rsidRPr="00F553F6">
        <w:rPr>
          <w:rFonts w:asciiTheme="minorHAnsi" w:hAnsiTheme="minorHAnsi" w:cstheme="minorHAnsi"/>
        </w:rPr>
        <w:t xml:space="preserve">Die Sortenorganisation vertritt die Interessen </w:t>
      </w:r>
      <w:r w:rsidR="00715F86">
        <w:rPr>
          <w:rFonts w:asciiTheme="minorHAnsi" w:hAnsiTheme="minorHAnsi" w:cstheme="minorHAnsi"/>
        </w:rPr>
        <w:t>jener</w:t>
      </w:r>
      <w:r w:rsidR="00BE32B5">
        <w:rPr>
          <w:rFonts w:asciiTheme="minorHAnsi" w:hAnsiTheme="minorHAnsi" w:cstheme="minorHAnsi"/>
        </w:rPr>
        <w:t xml:space="preserve"> Fleischverarbeitungsbetriebe</w:t>
      </w:r>
      <w:r w:rsidRPr="00F553F6">
        <w:rPr>
          <w:rFonts w:asciiTheme="minorHAnsi" w:hAnsiTheme="minorHAnsi" w:cstheme="minorHAnsi"/>
        </w:rPr>
        <w:t xml:space="preserve">, </w:t>
      </w:r>
      <w:r w:rsidR="0042603E">
        <w:rPr>
          <w:rFonts w:asciiTheme="minorHAnsi" w:hAnsiTheme="minorHAnsi" w:cstheme="minorHAnsi"/>
        </w:rPr>
        <w:t>welche</w:t>
      </w:r>
      <w:r w:rsidRPr="00F553F6">
        <w:rPr>
          <w:rFonts w:asciiTheme="minorHAnsi" w:hAnsiTheme="minorHAnsi" w:cstheme="minorHAnsi"/>
        </w:rPr>
        <w:t xml:space="preserve"> die </w:t>
      </w:r>
      <w:r w:rsidR="0054149C">
        <w:rPr>
          <w:rFonts w:asciiTheme="minorHAnsi" w:hAnsiTheme="minorHAnsi" w:cstheme="minorHAnsi"/>
        </w:rPr>
        <w:t xml:space="preserve">strengen </w:t>
      </w:r>
      <w:r w:rsidRPr="00F553F6">
        <w:rPr>
          <w:rFonts w:asciiTheme="minorHAnsi" w:hAnsiTheme="minorHAnsi" w:cstheme="minorHAnsi"/>
        </w:rPr>
        <w:t xml:space="preserve">Bedingungen für die Produktion der drei Spezialitäten </w:t>
      </w:r>
      <w:r w:rsidR="0054149C">
        <w:rPr>
          <w:rFonts w:asciiTheme="minorHAnsi" w:hAnsiTheme="minorHAnsi" w:cstheme="minorHAnsi"/>
        </w:rPr>
        <w:t xml:space="preserve">Mostbröckli, Pantli und Siedwurst </w:t>
      </w:r>
      <w:r w:rsidRPr="00F553F6">
        <w:rPr>
          <w:rFonts w:asciiTheme="minorHAnsi" w:hAnsiTheme="minorHAnsi" w:cstheme="minorHAnsi"/>
        </w:rPr>
        <w:t>erfüllen</w:t>
      </w:r>
      <w:r w:rsidR="0042603E">
        <w:rPr>
          <w:rFonts w:asciiTheme="minorHAnsi" w:hAnsiTheme="minorHAnsi" w:cstheme="minorHAnsi"/>
        </w:rPr>
        <w:t>. Sie</w:t>
      </w:r>
      <w:r w:rsidRPr="00F553F6">
        <w:rPr>
          <w:rFonts w:asciiTheme="minorHAnsi" w:hAnsiTheme="minorHAnsi" w:cstheme="minorHAnsi"/>
        </w:rPr>
        <w:t xml:space="preserve"> organisiert die Zertifizierung und garantiert für die Einhaltung des </w:t>
      </w:r>
      <w:r w:rsidR="000C4264">
        <w:rPr>
          <w:rFonts w:asciiTheme="minorHAnsi" w:hAnsiTheme="minorHAnsi" w:cstheme="minorHAnsi"/>
        </w:rPr>
        <w:t xml:space="preserve">anspruchsvollen </w:t>
      </w:r>
      <w:r w:rsidRPr="00F553F6">
        <w:rPr>
          <w:rFonts w:asciiTheme="minorHAnsi" w:hAnsiTheme="minorHAnsi" w:cstheme="minorHAnsi"/>
        </w:rPr>
        <w:t>Reglements.</w:t>
      </w:r>
      <w:r w:rsidR="007E01BB">
        <w:rPr>
          <w:rFonts w:asciiTheme="minorHAnsi" w:hAnsiTheme="minorHAnsi" w:cstheme="minorHAnsi"/>
        </w:rPr>
        <w:t xml:space="preserve"> </w:t>
      </w:r>
      <w:r w:rsidR="000F0087">
        <w:rPr>
          <w:rFonts w:asciiTheme="minorHAnsi" w:hAnsiTheme="minorHAnsi" w:cstheme="minorHAnsi"/>
        </w:rPr>
        <w:t>Aktuell hat die Sortenorganisation 1</w:t>
      </w:r>
      <w:r w:rsidR="00415ACF">
        <w:rPr>
          <w:rFonts w:asciiTheme="minorHAnsi" w:hAnsiTheme="minorHAnsi" w:cstheme="minorHAnsi"/>
        </w:rPr>
        <w:t>6</w:t>
      </w:r>
      <w:r w:rsidR="000F0087">
        <w:rPr>
          <w:rFonts w:asciiTheme="minorHAnsi" w:hAnsiTheme="minorHAnsi" w:cstheme="minorHAnsi"/>
        </w:rPr>
        <w:t xml:space="preserve"> Mitglieder aus</w:t>
      </w:r>
      <w:r w:rsidR="004672CD">
        <w:rPr>
          <w:rFonts w:asciiTheme="minorHAnsi" w:hAnsiTheme="minorHAnsi" w:cstheme="minorHAnsi"/>
        </w:rPr>
        <w:t xml:space="preserve"> den Kantonen Appenzell Ausserr</w:t>
      </w:r>
      <w:r w:rsidR="000F0087">
        <w:rPr>
          <w:rFonts w:asciiTheme="minorHAnsi" w:hAnsiTheme="minorHAnsi" w:cstheme="minorHAnsi"/>
        </w:rPr>
        <w:t>hoden, Appenzell Innerrhoden und St. Gallen.</w:t>
      </w:r>
      <w:r w:rsidR="0042603E">
        <w:rPr>
          <w:rFonts w:asciiTheme="minorHAnsi" w:hAnsiTheme="minorHAnsi" w:cstheme="minorHAnsi"/>
        </w:rPr>
        <w:t xml:space="preserve"> In der Sortenkommission sitzen fünf Vertreter von Mitgliederbetrieben.</w:t>
      </w:r>
      <w:r w:rsidR="000C4264">
        <w:rPr>
          <w:rFonts w:asciiTheme="minorHAnsi" w:hAnsiTheme="minorHAnsi" w:cstheme="minorHAnsi"/>
        </w:rPr>
        <w:t xml:space="preserve"> Die Geschäftsführung wurde dem Trägerverein Culinarium anvertraut.</w:t>
      </w:r>
    </w:p>
    <w:p w14:paraId="0D664487" w14:textId="77777777" w:rsidR="00D10B91" w:rsidRDefault="00D10B91" w:rsidP="00FE16B7">
      <w:pPr>
        <w:rPr>
          <w:rFonts w:asciiTheme="minorHAnsi" w:hAnsiTheme="minorHAnsi" w:cstheme="minorHAnsi"/>
        </w:rPr>
      </w:pPr>
    </w:p>
    <w:p w14:paraId="58A579C2" w14:textId="42ECB19A" w:rsidR="00FE16B7" w:rsidRPr="00124FC0" w:rsidRDefault="00FE16B7" w:rsidP="00FE16B7">
      <w:pPr>
        <w:rPr>
          <w:rFonts w:asciiTheme="minorHAnsi" w:hAnsiTheme="minorHAnsi" w:cstheme="minorHAnsi"/>
          <w:b/>
        </w:rPr>
      </w:pPr>
      <w:r w:rsidRPr="00124FC0">
        <w:rPr>
          <w:rFonts w:asciiTheme="minorHAnsi" w:hAnsiTheme="minorHAnsi" w:cstheme="minorHAnsi"/>
          <w:b/>
        </w:rPr>
        <w:t>Was bedeuten AOP und IGP?</w:t>
      </w:r>
    </w:p>
    <w:p w14:paraId="5F3CED87" w14:textId="386E3391" w:rsidR="00FE16B7" w:rsidRPr="00124FC0" w:rsidRDefault="00FE16B7" w:rsidP="00FE16B7">
      <w:pPr>
        <w:rPr>
          <w:rFonts w:asciiTheme="minorHAnsi" w:hAnsiTheme="minorHAnsi" w:cstheme="minorHAnsi"/>
        </w:rPr>
      </w:pPr>
      <w:r w:rsidRPr="00124FC0">
        <w:rPr>
          <w:rFonts w:asciiTheme="minorHAnsi" w:hAnsiTheme="minorHAnsi" w:cstheme="minorHAnsi"/>
        </w:rPr>
        <w:t>AOP ist die Abkürzung für Appellation d'Origine Protégée. Die deutsche Übersetzung lautet geschützte Ursprungsbezeichnung. In der Schweiz hat sich aber die französische Schreibweise durchgesetzt. Bedingung</w:t>
      </w:r>
      <w:r>
        <w:rPr>
          <w:rFonts w:asciiTheme="minorHAnsi" w:hAnsiTheme="minorHAnsi" w:cstheme="minorHAnsi"/>
        </w:rPr>
        <w:t xml:space="preserve"> für das Garantiezeichen AOP </w:t>
      </w:r>
      <w:r w:rsidRPr="00124FC0">
        <w:rPr>
          <w:rFonts w:asciiTheme="minorHAnsi" w:hAnsiTheme="minorHAnsi" w:cstheme="minorHAnsi"/>
        </w:rPr>
        <w:t>ist, dass von den Rohstoffen bis zur Produktion alles aus einer klar eingegrenzten Ursprungsregion stammt. Beim BLW sind 21 AOP-Pro</w:t>
      </w:r>
      <w:r>
        <w:rPr>
          <w:rFonts w:asciiTheme="minorHAnsi" w:hAnsiTheme="minorHAnsi" w:cstheme="minorHAnsi"/>
        </w:rPr>
        <w:t xml:space="preserve">dukte registriert, </w:t>
      </w:r>
      <w:r w:rsidR="00403D59">
        <w:rPr>
          <w:rFonts w:asciiTheme="minorHAnsi" w:hAnsiTheme="minorHAnsi" w:cstheme="minorHAnsi"/>
        </w:rPr>
        <w:t xml:space="preserve">darunter </w:t>
      </w:r>
      <w:r>
        <w:rPr>
          <w:rFonts w:asciiTheme="minorHAnsi" w:hAnsiTheme="minorHAnsi" w:cstheme="minorHAnsi"/>
        </w:rPr>
        <w:t>beispielswei</w:t>
      </w:r>
      <w:r w:rsidRPr="00124FC0">
        <w:rPr>
          <w:rFonts w:asciiTheme="minorHAnsi" w:hAnsiTheme="minorHAnsi" w:cstheme="minorHAnsi"/>
        </w:rPr>
        <w:t>se der St. Galler Ribelmais AOP.</w:t>
      </w:r>
    </w:p>
    <w:p w14:paraId="3F713D05" w14:textId="45D0D6DB" w:rsidR="00FE16B7" w:rsidRDefault="00FE16B7" w:rsidP="00FE16B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IGP ist die Abkürzung für</w:t>
      </w:r>
      <w:r w:rsidRPr="00124FC0">
        <w:rPr>
          <w:rFonts w:asciiTheme="minorHAnsi" w:hAnsiTheme="minorHAnsi" w:cstheme="minorHAnsi"/>
        </w:rPr>
        <w:t xml:space="preserve"> Indication Géographique Protégée oder </w:t>
      </w:r>
      <w:r>
        <w:rPr>
          <w:rFonts w:asciiTheme="minorHAnsi" w:hAnsiTheme="minorHAnsi" w:cstheme="minorHAnsi"/>
        </w:rPr>
        <w:t>geschützte geografische Angabe. Es steht für</w:t>
      </w:r>
      <w:r w:rsidRPr="00124FC0">
        <w:rPr>
          <w:rFonts w:asciiTheme="minorHAnsi" w:hAnsiTheme="minorHAnsi" w:cstheme="minorHAnsi"/>
        </w:rPr>
        <w:t xml:space="preserve"> traditionel</w:t>
      </w:r>
      <w:r>
        <w:rPr>
          <w:rFonts w:asciiTheme="minorHAnsi" w:hAnsiTheme="minorHAnsi" w:cstheme="minorHAnsi"/>
        </w:rPr>
        <w:t>le Produkte, die im Herkunftsgebiet</w:t>
      </w:r>
      <w:r w:rsidRPr="00124FC0">
        <w:rPr>
          <w:rFonts w:asciiTheme="minorHAnsi" w:hAnsiTheme="minorHAnsi" w:cstheme="minorHAnsi"/>
        </w:rPr>
        <w:t xml:space="preserve"> entweder erzeugt, verarbeitet oder veredelt werden. Die Rohstoffe dafür dürfen </w:t>
      </w:r>
      <w:r>
        <w:rPr>
          <w:rFonts w:asciiTheme="minorHAnsi" w:hAnsiTheme="minorHAnsi" w:cstheme="minorHAnsi"/>
        </w:rPr>
        <w:t>im Gegensatz zur AOP</w:t>
      </w:r>
      <w:r w:rsidRPr="00124FC0">
        <w:rPr>
          <w:rFonts w:asciiTheme="minorHAnsi" w:hAnsiTheme="minorHAnsi" w:cstheme="minorHAnsi"/>
        </w:rPr>
        <w:t xml:space="preserve"> auch aus anderen Regionen der Schweiz stammen. Das Kuhfleisch für das Appenzeller Mostbröckli IGP stammt also nicht zwingend aus dem Alpsteingebiet</w:t>
      </w:r>
      <w:r>
        <w:rPr>
          <w:rFonts w:asciiTheme="minorHAnsi" w:hAnsiTheme="minorHAnsi" w:cstheme="minorHAnsi"/>
        </w:rPr>
        <w:t xml:space="preserve">, aber in jedem Fall aus der Schweiz. Die Erklärung dafür ist nicht fehlender Wille, sondern fehlender Rohstoff. </w:t>
      </w:r>
      <w:r w:rsidRPr="00124FC0">
        <w:rPr>
          <w:rFonts w:asciiTheme="minorHAnsi" w:hAnsiTheme="minorHAnsi" w:cstheme="minorHAnsi"/>
        </w:rPr>
        <w:t xml:space="preserve">Da nur ausgesuchte Stücke </w:t>
      </w:r>
      <w:r w:rsidR="00656462">
        <w:rPr>
          <w:rFonts w:asciiTheme="minorHAnsi" w:hAnsiTheme="minorHAnsi" w:cstheme="minorHAnsi"/>
        </w:rPr>
        <w:t xml:space="preserve">den </w:t>
      </w:r>
      <w:r w:rsidRPr="00124FC0">
        <w:rPr>
          <w:rFonts w:asciiTheme="minorHAnsi" w:hAnsiTheme="minorHAnsi" w:cstheme="minorHAnsi"/>
        </w:rPr>
        <w:t xml:space="preserve">spezifischen Qualitätsanforderungen für die Produktion </w:t>
      </w:r>
      <w:r w:rsidR="00656462">
        <w:rPr>
          <w:rFonts w:asciiTheme="minorHAnsi" w:hAnsiTheme="minorHAnsi" w:cstheme="minorHAnsi"/>
        </w:rPr>
        <w:t xml:space="preserve">genügen, </w:t>
      </w:r>
      <w:r w:rsidRPr="00124FC0">
        <w:rPr>
          <w:rFonts w:asciiTheme="minorHAnsi" w:hAnsiTheme="minorHAnsi" w:cstheme="minorHAnsi"/>
        </w:rPr>
        <w:t xml:space="preserve">liesse sich die </w:t>
      </w:r>
      <w:r w:rsidR="00DF56B2">
        <w:rPr>
          <w:rFonts w:asciiTheme="minorHAnsi" w:hAnsiTheme="minorHAnsi" w:cstheme="minorHAnsi"/>
        </w:rPr>
        <w:t xml:space="preserve">starke </w:t>
      </w:r>
      <w:r w:rsidRPr="00124FC0">
        <w:rPr>
          <w:rFonts w:asciiTheme="minorHAnsi" w:hAnsiTheme="minorHAnsi" w:cstheme="minorHAnsi"/>
        </w:rPr>
        <w:t xml:space="preserve">Nachfrage </w:t>
      </w:r>
      <w:r w:rsidR="00DF56B2">
        <w:rPr>
          <w:rFonts w:asciiTheme="minorHAnsi" w:hAnsiTheme="minorHAnsi" w:cstheme="minorHAnsi"/>
        </w:rPr>
        <w:t xml:space="preserve">allein mit regionalem Fleisch </w:t>
      </w:r>
      <w:r w:rsidRPr="00124FC0">
        <w:rPr>
          <w:rFonts w:asciiTheme="minorHAnsi" w:hAnsiTheme="minorHAnsi" w:cstheme="minorHAnsi"/>
        </w:rPr>
        <w:t xml:space="preserve">nicht decken. </w:t>
      </w:r>
    </w:p>
    <w:p w14:paraId="763EAEA6" w14:textId="4EB408DD" w:rsidR="00FE16B7" w:rsidRDefault="00FE16B7" w:rsidP="00FE16B7">
      <w:pPr>
        <w:rPr>
          <w:rFonts w:asciiTheme="minorHAnsi" w:hAnsiTheme="minorHAnsi" w:cstheme="minorHAnsi"/>
        </w:rPr>
      </w:pPr>
      <w:r w:rsidRPr="00124FC0">
        <w:rPr>
          <w:rFonts w:asciiTheme="minorHAnsi" w:hAnsiTheme="minorHAnsi" w:cstheme="minorHAnsi"/>
        </w:rPr>
        <w:t xml:space="preserve">Beim </w:t>
      </w:r>
      <w:r w:rsidR="00E36892">
        <w:rPr>
          <w:rFonts w:asciiTheme="minorHAnsi" w:hAnsiTheme="minorHAnsi" w:cstheme="minorHAnsi"/>
        </w:rPr>
        <w:t>Bundesamt für Landwirtschaft</w:t>
      </w:r>
      <w:r w:rsidRPr="00124FC0">
        <w:rPr>
          <w:rFonts w:asciiTheme="minorHAnsi" w:hAnsiTheme="minorHAnsi" w:cstheme="minorHAnsi"/>
        </w:rPr>
        <w:t xml:space="preserve"> sind </w:t>
      </w:r>
      <w:r>
        <w:rPr>
          <w:rFonts w:asciiTheme="minorHAnsi" w:hAnsiTheme="minorHAnsi" w:cstheme="minorHAnsi"/>
        </w:rPr>
        <w:t xml:space="preserve">aktuell </w:t>
      </w:r>
      <w:r w:rsidRPr="00124FC0">
        <w:rPr>
          <w:rFonts w:asciiTheme="minorHAnsi" w:hAnsiTheme="minorHAnsi" w:cstheme="minorHAnsi"/>
        </w:rPr>
        <w:t xml:space="preserve">16 IGP-Produkte </w:t>
      </w:r>
      <w:r w:rsidR="009C7FD9">
        <w:rPr>
          <w:rFonts w:asciiTheme="minorHAnsi" w:hAnsiTheme="minorHAnsi" w:cstheme="minorHAnsi"/>
        </w:rPr>
        <w:t xml:space="preserve">aus allen </w:t>
      </w:r>
      <w:r w:rsidR="00DA12AA">
        <w:rPr>
          <w:rFonts w:asciiTheme="minorHAnsi" w:hAnsiTheme="minorHAnsi" w:cstheme="minorHAnsi"/>
        </w:rPr>
        <w:t xml:space="preserve">Teilen der Schweiz </w:t>
      </w:r>
      <w:r w:rsidRPr="00124FC0">
        <w:rPr>
          <w:rFonts w:asciiTheme="minorHAnsi" w:hAnsiTheme="minorHAnsi" w:cstheme="minorHAnsi"/>
        </w:rPr>
        <w:t>registriert, das bekannteste ist die St. Galler Bratwurst IGP.</w:t>
      </w:r>
    </w:p>
    <w:p w14:paraId="5DBEFB3B" w14:textId="77777777" w:rsidR="00FE16B7" w:rsidRPr="004B1AEB" w:rsidRDefault="00000000" w:rsidP="00FE16B7">
      <w:pPr>
        <w:rPr>
          <w:rFonts w:asciiTheme="minorHAnsi" w:hAnsiTheme="minorHAnsi" w:cstheme="minorHAnsi"/>
          <w:b/>
        </w:rPr>
      </w:pPr>
      <w:hyperlink r:id="rId11" w:history="1">
        <w:r w:rsidR="00FE16B7" w:rsidRPr="000402B4">
          <w:rPr>
            <w:rStyle w:val="Hyperlink"/>
            <w:rFonts w:asciiTheme="minorHAnsi" w:hAnsiTheme="minorHAnsi" w:cstheme="minorHAnsi"/>
          </w:rPr>
          <w:t>www.aop-igp</w:t>
        </w:r>
      </w:hyperlink>
    </w:p>
    <w:p w14:paraId="5039E8D1" w14:textId="77777777" w:rsidR="00FE16B7" w:rsidRDefault="00FE16B7" w:rsidP="00F553F6">
      <w:pPr>
        <w:rPr>
          <w:rFonts w:asciiTheme="minorHAnsi" w:hAnsiTheme="minorHAnsi" w:cstheme="minorHAnsi"/>
        </w:rPr>
      </w:pPr>
    </w:p>
    <w:p w14:paraId="745270D3" w14:textId="1ABB8F2B" w:rsidR="00124FC0" w:rsidRPr="00124FC0" w:rsidRDefault="00B47F60" w:rsidP="00124FC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Noch m</w:t>
      </w:r>
      <w:r w:rsidR="00200FDE">
        <w:rPr>
          <w:rFonts w:asciiTheme="minorHAnsi" w:hAnsiTheme="minorHAnsi" w:cstheme="minorHAnsi"/>
          <w:b/>
        </w:rPr>
        <w:t xml:space="preserve">ehr </w:t>
      </w:r>
      <w:r w:rsidR="00124FC0" w:rsidRPr="00124FC0">
        <w:rPr>
          <w:rFonts w:asciiTheme="minorHAnsi" w:hAnsiTheme="minorHAnsi" w:cstheme="minorHAnsi"/>
          <w:b/>
        </w:rPr>
        <w:t>Informationen</w:t>
      </w:r>
    </w:p>
    <w:p w14:paraId="19BF3A7A" w14:textId="7F0396F4" w:rsidR="00124FC0" w:rsidRDefault="00124FC0" w:rsidP="00124FC0">
      <w:pPr>
        <w:rPr>
          <w:rFonts w:asciiTheme="minorHAnsi" w:hAnsiTheme="minorHAnsi" w:cstheme="minorHAnsi"/>
          <w:b/>
        </w:rPr>
      </w:pPr>
      <w:r w:rsidRPr="00124FC0">
        <w:rPr>
          <w:rFonts w:asciiTheme="minorHAnsi" w:hAnsiTheme="minorHAnsi" w:cstheme="minorHAnsi"/>
        </w:rPr>
        <w:t xml:space="preserve">Ausführliche Informationen über die drei </w:t>
      </w:r>
      <w:r w:rsidR="00B47F60">
        <w:rPr>
          <w:rFonts w:asciiTheme="minorHAnsi" w:hAnsiTheme="minorHAnsi" w:cstheme="minorHAnsi"/>
        </w:rPr>
        <w:t xml:space="preserve">Appenzeller </w:t>
      </w:r>
      <w:r w:rsidRPr="00124FC0">
        <w:rPr>
          <w:rFonts w:asciiTheme="minorHAnsi" w:hAnsiTheme="minorHAnsi" w:cstheme="minorHAnsi"/>
        </w:rPr>
        <w:t xml:space="preserve">Fleischspezialitäten </w:t>
      </w:r>
      <w:r w:rsidR="00B47F60">
        <w:rPr>
          <w:rFonts w:asciiTheme="minorHAnsi" w:hAnsiTheme="minorHAnsi" w:cstheme="minorHAnsi"/>
        </w:rPr>
        <w:t xml:space="preserve">IGP </w:t>
      </w:r>
      <w:r w:rsidRPr="00124FC0">
        <w:rPr>
          <w:rFonts w:asciiTheme="minorHAnsi" w:hAnsiTheme="minorHAnsi" w:cstheme="minorHAnsi"/>
        </w:rPr>
        <w:t xml:space="preserve">und eine Liste aller Mitgliederbetriebe finden Sie auf </w:t>
      </w:r>
      <w:hyperlink r:id="rId12" w:history="1">
        <w:r w:rsidRPr="000402B4">
          <w:rPr>
            <w:rStyle w:val="Hyperlink"/>
            <w:rFonts w:asciiTheme="minorHAnsi" w:hAnsiTheme="minorHAnsi" w:cstheme="minorHAnsi"/>
          </w:rPr>
          <w:t>www.appenzeller-fleischspezialitaeten.ch</w:t>
        </w:r>
      </w:hyperlink>
    </w:p>
    <w:p w14:paraId="58331C7B" w14:textId="77777777" w:rsidR="00F553F6" w:rsidRDefault="0042603E" w:rsidP="00580D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Für weitere Fragen oder Interviews wenden Sie sich an Geschäftsführer </w:t>
      </w:r>
      <w:r w:rsidR="00076436">
        <w:rPr>
          <w:rFonts w:asciiTheme="minorHAnsi" w:hAnsiTheme="minorHAnsi" w:cstheme="minorHAnsi"/>
        </w:rPr>
        <w:t xml:space="preserve">Urs Bolliger, </w:t>
      </w:r>
      <w:r w:rsidR="00124FC0" w:rsidRPr="00124FC0">
        <w:rPr>
          <w:rFonts w:asciiTheme="minorHAnsi" w:hAnsiTheme="minorHAnsi" w:cstheme="minorHAnsi"/>
        </w:rPr>
        <w:t>07</w:t>
      </w:r>
      <w:r w:rsidR="00B31FF6">
        <w:rPr>
          <w:rFonts w:asciiTheme="minorHAnsi" w:hAnsiTheme="minorHAnsi" w:cstheme="minorHAnsi"/>
        </w:rPr>
        <w:t>1 552 13 31</w:t>
      </w:r>
      <w:r w:rsidR="00124FC0" w:rsidRPr="00124FC0">
        <w:rPr>
          <w:rFonts w:asciiTheme="minorHAnsi" w:hAnsiTheme="minorHAnsi" w:cstheme="minorHAnsi"/>
        </w:rPr>
        <w:t xml:space="preserve">, </w:t>
      </w:r>
      <w:hyperlink r:id="rId13" w:history="1">
        <w:r w:rsidRPr="000402B4">
          <w:rPr>
            <w:rStyle w:val="Hyperlink"/>
            <w:rFonts w:asciiTheme="minorHAnsi" w:hAnsiTheme="minorHAnsi" w:cstheme="minorHAnsi"/>
          </w:rPr>
          <w:t>info@appenzeller-fleischspezialitaeten.ch</w:t>
        </w:r>
      </w:hyperlink>
    </w:p>
    <w:p w14:paraId="3BD8836F" w14:textId="77777777" w:rsidR="0042603E" w:rsidRPr="00C203DC" w:rsidRDefault="0042603E" w:rsidP="00580D14">
      <w:pPr>
        <w:rPr>
          <w:rFonts w:asciiTheme="minorHAnsi" w:hAnsiTheme="minorHAnsi" w:cstheme="minorHAnsi"/>
        </w:rPr>
      </w:pPr>
    </w:p>
    <w:sectPr w:rsidR="0042603E" w:rsidRPr="00C203DC" w:rsidSect="00C170E4">
      <w:headerReference w:type="even" r:id="rId14"/>
      <w:headerReference w:type="first" r:id="rId15"/>
      <w:footerReference w:type="first" r:id="rId16"/>
      <w:type w:val="continuous"/>
      <w:pgSz w:w="11906" w:h="16838"/>
      <w:pgMar w:top="1758" w:right="1247" w:bottom="488" w:left="1361" w:header="720" w:footer="51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962C3" w14:textId="77777777" w:rsidR="00A16270" w:rsidRDefault="00A16270">
      <w:r>
        <w:separator/>
      </w:r>
    </w:p>
  </w:endnote>
  <w:endnote w:type="continuationSeparator" w:id="0">
    <w:p w14:paraId="636DC680" w14:textId="77777777" w:rsidR="00A16270" w:rsidRDefault="00A1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E8F4F" w14:textId="77777777" w:rsidR="00AC7C55" w:rsidRPr="00C203DC" w:rsidRDefault="00580D14" w:rsidP="00580D14">
    <w:pPr>
      <w:pStyle w:val="Fuzeile"/>
      <w:jc w:val="center"/>
      <w:rPr>
        <w:rFonts w:asciiTheme="minorHAnsi" w:hAnsiTheme="minorHAnsi" w:cstheme="minorHAnsi"/>
        <w:sz w:val="16"/>
      </w:rPr>
    </w:pPr>
    <w:r w:rsidRPr="00C203DC">
      <w:rPr>
        <w:rFonts w:asciiTheme="minorHAnsi" w:hAnsiTheme="minorHAnsi" w:cstheme="minorHAnsi"/>
        <w:sz w:val="16"/>
      </w:rPr>
      <w:t xml:space="preserve">Sortenorganisation </w:t>
    </w:r>
    <w:r w:rsidR="00B8240F">
      <w:rPr>
        <w:rFonts w:asciiTheme="minorHAnsi" w:hAnsiTheme="minorHAnsi" w:cstheme="minorHAnsi"/>
        <w:sz w:val="16"/>
      </w:rPr>
      <w:t>Appenzeller Fleischspezialitäten</w:t>
    </w:r>
    <w:r w:rsidRPr="00C203DC">
      <w:rPr>
        <w:rFonts w:asciiTheme="minorHAnsi" w:hAnsiTheme="minorHAnsi" w:cstheme="minorHAnsi"/>
        <w:sz w:val="16"/>
      </w:rPr>
      <w:t>, Rheinhofstrasse 11, CH-9465 Salez</w:t>
    </w:r>
    <w:r w:rsidRPr="00C203DC">
      <w:rPr>
        <w:rFonts w:asciiTheme="minorHAnsi" w:hAnsiTheme="minorHAnsi" w:cstheme="minorHAnsi"/>
        <w:sz w:val="16"/>
      </w:rPr>
      <w:br/>
      <w:t xml:space="preserve">Tel +41(0)71 552 13 30, Fax + 41(0)71 552 13 49, </w:t>
    </w:r>
    <w:r w:rsidR="006D0500">
      <w:rPr>
        <w:rFonts w:asciiTheme="minorHAnsi" w:hAnsiTheme="minorHAnsi" w:cstheme="minorHAnsi"/>
        <w:sz w:val="16"/>
      </w:rPr>
      <w:t>info@</w:t>
    </w:r>
    <w:r w:rsidRPr="00C203DC">
      <w:rPr>
        <w:rFonts w:asciiTheme="minorHAnsi" w:hAnsiTheme="minorHAnsi" w:cstheme="minorHAnsi"/>
        <w:sz w:val="16"/>
      </w:rPr>
      <w:t>@</w:t>
    </w:r>
    <w:r w:rsidR="006D0500">
      <w:rPr>
        <w:rFonts w:asciiTheme="minorHAnsi" w:hAnsiTheme="minorHAnsi" w:cstheme="minorHAnsi"/>
        <w:sz w:val="16"/>
      </w:rPr>
      <w:t>appenzeller-fleischspezialitaeten.ch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66A97" w14:textId="77777777" w:rsidR="00A16270" w:rsidRDefault="00A16270">
      <w:r>
        <w:separator/>
      </w:r>
    </w:p>
  </w:footnote>
  <w:footnote w:type="continuationSeparator" w:id="0">
    <w:p w14:paraId="06BC2FA4" w14:textId="77777777" w:rsidR="00A16270" w:rsidRDefault="00A16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1E9B1" w14:textId="77777777" w:rsidR="00AC7C55" w:rsidRDefault="00AC7C55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0</w:t>
    </w:r>
    <w:r>
      <w:rPr>
        <w:rStyle w:val="Seitenzahl"/>
      </w:rPr>
      <w:fldChar w:fldCharType="end"/>
    </w:r>
  </w:p>
  <w:p w14:paraId="16FEF568" w14:textId="77777777" w:rsidR="00AC7C55" w:rsidRDefault="00AC7C55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2DE86" w14:textId="77777777" w:rsidR="00AC7C55" w:rsidRDefault="00006038" w:rsidP="00006038">
    <w:pPr>
      <w:pStyle w:val="Kopfzeile"/>
      <w:tabs>
        <w:tab w:val="center" w:pos="4649"/>
        <w:tab w:val="left" w:pos="525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690EE9BF" wp14:editId="7C2A45A2">
          <wp:simplePos x="0" y="0"/>
          <wp:positionH relativeFrom="margin">
            <wp:posOffset>2277110</wp:posOffset>
          </wp:positionH>
          <wp:positionV relativeFrom="paragraph">
            <wp:posOffset>-46990</wp:posOffset>
          </wp:positionV>
          <wp:extent cx="1562100" cy="51435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Siedwurst DEFINITI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CBE64B7" wp14:editId="2F2AACE7">
          <wp:simplePos x="0" y="0"/>
          <wp:positionH relativeFrom="margin">
            <wp:posOffset>4446905</wp:posOffset>
          </wp:positionH>
          <wp:positionV relativeFrom="paragraph">
            <wp:posOffset>-46990</wp:posOffset>
          </wp:positionV>
          <wp:extent cx="1562100" cy="51435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Pantli DEFINITIV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1337ED77" wp14:editId="639DB603">
          <wp:simplePos x="0" y="0"/>
          <wp:positionH relativeFrom="margin">
            <wp:align>left</wp:align>
          </wp:positionH>
          <wp:positionV relativeFrom="paragraph">
            <wp:posOffset>-47624</wp:posOffset>
          </wp:positionV>
          <wp:extent cx="1564051" cy="514902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Mostbröckli DEFINITIV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4051" cy="5149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040E9B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6A6AE0A6"/>
    <w:lvl w:ilvl="0">
      <w:start w:val="1"/>
      <w:numFmt w:val="decimal"/>
      <w:lvlText w:val="%1"/>
      <w:legacy w:legacy="1" w:legacySpace="120" w:legacyIndent="432"/>
      <w:lvlJc w:val="left"/>
      <w:pPr>
        <w:ind w:left="432" w:hanging="432"/>
      </w:p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41C4C60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4D06098"/>
    <w:multiLevelType w:val="singleLevel"/>
    <w:tmpl w:val="49E4228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9424F84"/>
    <w:multiLevelType w:val="singleLevel"/>
    <w:tmpl w:val="49E4228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97D28F3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1F76C83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5422923"/>
    <w:multiLevelType w:val="singleLevel"/>
    <w:tmpl w:val="FB30E3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1C8E2E6D"/>
    <w:multiLevelType w:val="singleLevel"/>
    <w:tmpl w:val="A970C1D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DFC77D9"/>
    <w:multiLevelType w:val="multilevel"/>
    <w:tmpl w:val="BB7E4C78"/>
    <w:lvl w:ilvl="0">
      <w:start w:val="1"/>
      <w:numFmt w:val="decimal"/>
      <w:pStyle w:val="berschrift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2.%1.%3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/>
        <w:sz w:val="22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1" w15:restartNumberingAfterBreak="0">
    <w:nsid w:val="1E29364F"/>
    <w:multiLevelType w:val="singleLevel"/>
    <w:tmpl w:val="281C3054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</w:abstractNum>
  <w:abstractNum w:abstractNumId="12" w15:restartNumberingAfterBreak="0">
    <w:nsid w:val="238C659D"/>
    <w:multiLevelType w:val="singleLevel"/>
    <w:tmpl w:val="FB30E3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4A2113A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69670BE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7FA6539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2AB3593C"/>
    <w:multiLevelType w:val="hybridMultilevel"/>
    <w:tmpl w:val="98DEFEC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D7634"/>
    <w:multiLevelType w:val="singleLevel"/>
    <w:tmpl w:val="49E4228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12D4FCE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50A7630"/>
    <w:multiLevelType w:val="singleLevel"/>
    <w:tmpl w:val="A970C1D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58C04F3"/>
    <w:multiLevelType w:val="multilevel"/>
    <w:tmpl w:val="1D909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none"/>
      <w:lvlText w:val="5.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3AA76B45"/>
    <w:multiLevelType w:val="singleLevel"/>
    <w:tmpl w:val="A970C1D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3DAC2321"/>
    <w:multiLevelType w:val="singleLevel"/>
    <w:tmpl w:val="281C3054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</w:abstractNum>
  <w:abstractNum w:abstractNumId="23" w15:restartNumberingAfterBreak="0">
    <w:nsid w:val="420A3574"/>
    <w:multiLevelType w:val="singleLevel"/>
    <w:tmpl w:val="49E4228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6961CB7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7071DFB"/>
    <w:multiLevelType w:val="singleLevel"/>
    <w:tmpl w:val="A970C1D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47F12562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48117447"/>
    <w:multiLevelType w:val="multilevel"/>
    <w:tmpl w:val="1D909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none"/>
      <w:lvlText w:val="5.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 w15:restartNumberingAfterBreak="0">
    <w:nsid w:val="4B19556C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25F44A1"/>
    <w:multiLevelType w:val="singleLevel"/>
    <w:tmpl w:val="281C3054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</w:abstractNum>
  <w:abstractNum w:abstractNumId="30" w15:restartNumberingAfterBreak="0">
    <w:nsid w:val="54EF114F"/>
    <w:multiLevelType w:val="singleLevel"/>
    <w:tmpl w:val="A970C1D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582C6362"/>
    <w:multiLevelType w:val="singleLevel"/>
    <w:tmpl w:val="D4CE8606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D0854D3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5E036EB3"/>
    <w:multiLevelType w:val="singleLevel"/>
    <w:tmpl w:val="428A0B6C"/>
    <w:lvl w:ilvl="0">
      <w:start w:val="1"/>
      <w:numFmt w:val="decimal"/>
      <w:lvlText w:val="%1.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9F775EF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CCB653E"/>
    <w:multiLevelType w:val="singleLevel"/>
    <w:tmpl w:val="A970C1D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710405EA"/>
    <w:multiLevelType w:val="singleLevel"/>
    <w:tmpl w:val="428A0B6C"/>
    <w:lvl w:ilvl="0">
      <w:start w:val="1"/>
      <w:numFmt w:val="decimal"/>
      <w:lvlText w:val="%1.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7" w15:restartNumberingAfterBreak="0">
    <w:nsid w:val="71120AC2"/>
    <w:multiLevelType w:val="singleLevel"/>
    <w:tmpl w:val="A970C1D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3067246"/>
    <w:multiLevelType w:val="singleLevel"/>
    <w:tmpl w:val="FFFFFFFF"/>
    <w:lvl w:ilvl="0">
      <w:start w:val="1"/>
      <w:numFmt w:val="bullet"/>
      <w:lvlText w:val="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51F7838"/>
    <w:multiLevelType w:val="singleLevel"/>
    <w:tmpl w:val="49E4228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75C26B42"/>
    <w:multiLevelType w:val="singleLevel"/>
    <w:tmpl w:val="2E56F52A"/>
    <w:lvl w:ilvl="0">
      <w:start w:val="1"/>
      <w:numFmt w:val="decimal"/>
      <w:lvlText w:val="%1.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1" w15:restartNumberingAfterBreak="0">
    <w:nsid w:val="7D1B5288"/>
    <w:multiLevelType w:val="singleLevel"/>
    <w:tmpl w:val="49E4228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59010105">
    <w:abstractNumId w:val="17"/>
  </w:num>
  <w:num w:numId="2" w16cid:durableId="452752865">
    <w:abstractNumId w:val="39"/>
  </w:num>
  <w:num w:numId="3" w16cid:durableId="1967395879">
    <w:abstractNumId w:val="23"/>
  </w:num>
  <w:num w:numId="4" w16cid:durableId="516621446">
    <w:abstractNumId w:val="31"/>
  </w:num>
  <w:num w:numId="5" w16cid:durableId="2145535223">
    <w:abstractNumId w:val="4"/>
  </w:num>
  <w:num w:numId="6" w16cid:durableId="360205349">
    <w:abstractNumId w:val="41"/>
  </w:num>
  <w:num w:numId="7" w16cid:durableId="1707945613">
    <w:abstractNumId w:val="14"/>
  </w:num>
  <w:num w:numId="8" w16cid:durableId="1352951622">
    <w:abstractNumId w:val="6"/>
  </w:num>
  <w:num w:numId="9" w16cid:durableId="9721482">
    <w:abstractNumId w:val="15"/>
  </w:num>
  <w:num w:numId="10" w16cid:durableId="1756897098">
    <w:abstractNumId w:val="3"/>
  </w:num>
  <w:num w:numId="11" w16cid:durableId="603466236">
    <w:abstractNumId w:val="40"/>
  </w:num>
  <w:num w:numId="12" w16cid:durableId="1041319553">
    <w:abstractNumId w:val="7"/>
  </w:num>
  <w:num w:numId="13" w16cid:durableId="225070565">
    <w:abstractNumId w:val="18"/>
  </w:num>
  <w:num w:numId="14" w16cid:durableId="621111532">
    <w:abstractNumId w:val="24"/>
  </w:num>
  <w:num w:numId="15" w16cid:durableId="498350393">
    <w:abstractNumId w:val="26"/>
  </w:num>
  <w:num w:numId="16" w16cid:durableId="987709602">
    <w:abstractNumId w:val="27"/>
  </w:num>
  <w:num w:numId="17" w16cid:durableId="1369842437">
    <w:abstractNumId w:val="13"/>
  </w:num>
  <w:num w:numId="18" w16cid:durableId="431778966">
    <w:abstractNumId w:val="5"/>
  </w:num>
  <w:num w:numId="19" w16cid:durableId="1130394771">
    <w:abstractNumId w:val="28"/>
  </w:num>
  <w:num w:numId="20" w16cid:durableId="135998499">
    <w:abstractNumId w:val="32"/>
  </w:num>
  <w:num w:numId="21" w16cid:durableId="1376857105">
    <w:abstractNumId w:val="34"/>
  </w:num>
  <w:num w:numId="22" w16cid:durableId="2043287986">
    <w:abstractNumId w:val="20"/>
  </w:num>
  <w:num w:numId="23" w16cid:durableId="466093171">
    <w:abstractNumId w:val="12"/>
  </w:num>
  <w:num w:numId="24" w16cid:durableId="1074275055">
    <w:abstractNumId w:val="8"/>
  </w:num>
  <w:num w:numId="25" w16cid:durableId="1360737553">
    <w:abstractNumId w:val="29"/>
  </w:num>
  <w:num w:numId="26" w16cid:durableId="412750486">
    <w:abstractNumId w:val="22"/>
  </w:num>
  <w:num w:numId="27" w16cid:durableId="1279340599">
    <w:abstractNumId w:val="11"/>
  </w:num>
  <w:num w:numId="28" w16cid:durableId="329145257">
    <w:abstractNumId w:val="33"/>
  </w:num>
  <w:num w:numId="29" w16cid:durableId="437415123">
    <w:abstractNumId w:val="36"/>
  </w:num>
  <w:num w:numId="30" w16cid:durableId="135026250">
    <w:abstractNumId w:val="1"/>
  </w:num>
  <w:num w:numId="31" w16cid:durableId="444807180">
    <w:abstractNumId w:val="2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2" w16cid:durableId="2031879297">
    <w:abstractNumId w:val="2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3" w16cid:durableId="2074617785">
    <w:abstractNumId w:val="9"/>
  </w:num>
  <w:num w:numId="34" w16cid:durableId="272905156">
    <w:abstractNumId w:val="25"/>
  </w:num>
  <w:num w:numId="35" w16cid:durableId="292449374">
    <w:abstractNumId w:val="35"/>
  </w:num>
  <w:num w:numId="36" w16cid:durableId="2037654346">
    <w:abstractNumId w:val="37"/>
  </w:num>
  <w:num w:numId="37" w16cid:durableId="1500386526">
    <w:abstractNumId w:val="30"/>
  </w:num>
  <w:num w:numId="38" w16cid:durableId="622034880">
    <w:abstractNumId w:val="19"/>
  </w:num>
  <w:num w:numId="39" w16cid:durableId="396175645">
    <w:abstractNumId w:val="38"/>
  </w:num>
  <w:num w:numId="40" w16cid:durableId="244073170">
    <w:abstractNumId w:val="21"/>
  </w:num>
  <w:num w:numId="41" w16cid:durableId="1461001154">
    <w:abstractNumId w:val="10"/>
  </w:num>
  <w:num w:numId="42" w16cid:durableId="1008482578">
    <w:abstractNumId w:val="10"/>
  </w:num>
  <w:num w:numId="43" w16cid:durableId="338971771">
    <w:abstractNumId w:val="10"/>
  </w:num>
  <w:num w:numId="44" w16cid:durableId="264581048">
    <w:abstractNumId w:val="10"/>
  </w:num>
  <w:num w:numId="45" w16cid:durableId="1085955069">
    <w:abstractNumId w:val="0"/>
  </w:num>
  <w:num w:numId="46" w16cid:durableId="18386145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6E5"/>
    <w:rsid w:val="00006038"/>
    <w:rsid w:val="00014276"/>
    <w:rsid w:val="00014DEA"/>
    <w:rsid w:val="0003079F"/>
    <w:rsid w:val="000348D7"/>
    <w:rsid w:val="0003598E"/>
    <w:rsid w:val="000422A6"/>
    <w:rsid w:val="00062BB2"/>
    <w:rsid w:val="00075E02"/>
    <w:rsid w:val="00076436"/>
    <w:rsid w:val="00083922"/>
    <w:rsid w:val="000A52CE"/>
    <w:rsid w:val="000A67C3"/>
    <w:rsid w:val="000C4264"/>
    <w:rsid w:val="000C6FB4"/>
    <w:rsid w:val="000C7536"/>
    <w:rsid w:val="000E3423"/>
    <w:rsid w:val="000E4DB0"/>
    <w:rsid w:val="000E7C24"/>
    <w:rsid w:val="000F0087"/>
    <w:rsid w:val="000F1F27"/>
    <w:rsid w:val="00121C12"/>
    <w:rsid w:val="0012483D"/>
    <w:rsid w:val="00124FC0"/>
    <w:rsid w:val="001342C3"/>
    <w:rsid w:val="001378CB"/>
    <w:rsid w:val="00157680"/>
    <w:rsid w:val="001630FB"/>
    <w:rsid w:val="00181DC6"/>
    <w:rsid w:val="00184BC0"/>
    <w:rsid w:val="001B33CF"/>
    <w:rsid w:val="001E4EC7"/>
    <w:rsid w:val="001E70A2"/>
    <w:rsid w:val="001F2ACC"/>
    <w:rsid w:val="00200FDE"/>
    <w:rsid w:val="00217BB9"/>
    <w:rsid w:val="002207C0"/>
    <w:rsid w:val="00223F11"/>
    <w:rsid w:val="00232079"/>
    <w:rsid w:val="00235A17"/>
    <w:rsid w:val="00270C54"/>
    <w:rsid w:val="0027374F"/>
    <w:rsid w:val="00275B91"/>
    <w:rsid w:val="00291E81"/>
    <w:rsid w:val="002C5F06"/>
    <w:rsid w:val="002E74B6"/>
    <w:rsid w:val="002E7B51"/>
    <w:rsid w:val="003039A6"/>
    <w:rsid w:val="0030453E"/>
    <w:rsid w:val="00305704"/>
    <w:rsid w:val="0031113A"/>
    <w:rsid w:val="00315BBB"/>
    <w:rsid w:val="003311C2"/>
    <w:rsid w:val="00337251"/>
    <w:rsid w:val="00346AEF"/>
    <w:rsid w:val="00355EDE"/>
    <w:rsid w:val="00364076"/>
    <w:rsid w:val="00385084"/>
    <w:rsid w:val="00396BFB"/>
    <w:rsid w:val="00396C92"/>
    <w:rsid w:val="003A5C16"/>
    <w:rsid w:val="003C01C9"/>
    <w:rsid w:val="003D0BB6"/>
    <w:rsid w:val="003E0BEB"/>
    <w:rsid w:val="003F1BB4"/>
    <w:rsid w:val="003F4D5C"/>
    <w:rsid w:val="00403D59"/>
    <w:rsid w:val="00415ACF"/>
    <w:rsid w:val="0042584D"/>
    <w:rsid w:val="00425D94"/>
    <w:rsid w:val="0042603E"/>
    <w:rsid w:val="00444A15"/>
    <w:rsid w:val="00451045"/>
    <w:rsid w:val="00462A48"/>
    <w:rsid w:val="004672CD"/>
    <w:rsid w:val="00472CFB"/>
    <w:rsid w:val="0047738D"/>
    <w:rsid w:val="00492558"/>
    <w:rsid w:val="00494427"/>
    <w:rsid w:val="004B1AEB"/>
    <w:rsid w:val="004B1FE5"/>
    <w:rsid w:val="004B66A5"/>
    <w:rsid w:val="004B6E2C"/>
    <w:rsid w:val="004C2730"/>
    <w:rsid w:val="004C417B"/>
    <w:rsid w:val="004C7585"/>
    <w:rsid w:val="004D34E2"/>
    <w:rsid w:val="004D7C72"/>
    <w:rsid w:val="004E5DDA"/>
    <w:rsid w:val="004F3765"/>
    <w:rsid w:val="005216AD"/>
    <w:rsid w:val="00532009"/>
    <w:rsid w:val="0053370E"/>
    <w:rsid w:val="0054149C"/>
    <w:rsid w:val="005417FD"/>
    <w:rsid w:val="00557CA9"/>
    <w:rsid w:val="00557CAE"/>
    <w:rsid w:val="005646B4"/>
    <w:rsid w:val="0057580B"/>
    <w:rsid w:val="00580D14"/>
    <w:rsid w:val="005A0CFA"/>
    <w:rsid w:val="005B393E"/>
    <w:rsid w:val="005C2975"/>
    <w:rsid w:val="005C5105"/>
    <w:rsid w:val="005F4F52"/>
    <w:rsid w:val="0060440C"/>
    <w:rsid w:val="0062399A"/>
    <w:rsid w:val="006273D3"/>
    <w:rsid w:val="00643395"/>
    <w:rsid w:val="006463DD"/>
    <w:rsid w:val="00656462"/>
    <w:rsid w:val="00657445"/>
    <w:rsid w:val="00675BF5"/>
    <w:rsid w:val="00684F13"/>
    <w:rsid w:val="00685735"/>
    <w:rsid w:val="00694B97"/>
    <w:rsid w:val="00696B04"/>
    <w:rsid w:val="006B3447"/>
    <w:rsid w:val="006C129C"/>
    <w:rsid w:val="006D0500"/>
    <w:rsid w:val="006E2C4C"/>
    <w:rsid w:val="006F3284"/>
    <w:rsid w:val="00702EEC"/>
    <w:rsid w:val="00715F86"/>
    <w:rsid w:val="00737B50"/>
    <w:rsid w:val="00750418"/>
    <w:rsid w:val="007572FF"/>
    <w:rsid w:val="00763D5D"/>
    <w:rsid w:val="00764013"/>
    <w:rsid w:val="0077532A"/>
    <w:rsid w:val="00775B87"/>
    <w:rsid w:val="0078030C"/>
    <w:rsid w:val="0079531F"/>
    <w:rsid w:val="007A2FCC"/>
    <w:rsid w:val="007A48C8"/>
    <w:rsid w:val="007B39F1"/>
    <w:rsid w:val="007B6217"/>
    <w:rsid w:val="007E01BB"/>
    <w:rsid w:val="00805C74"/>
    <w:rsid w:val="00812BDB"/>
    <w:rsid w:val="0081560B"/>
    <w:rsid w:val="00823144"/>
    <w:rsid w:val="008262E8"/>
    <w:rsid w:val="008303CE"/>
    <w:rsid w:val="0084132C"/>
    <w:rsid w:val="00842599"/>
    <w:rsid w:val="00845B25"/>
    <w:rsid w:val="0085529F"/>
    <w:rsid w:val="00862ED7"/>
    <w:rsid w:val="008907FA"/>
    <w:rsid w:val="008E4F45"/>
    <w:rsid w:val="008F2FE0"/>
    <w:rsid w:val="00910954"/>
    <w:rsid w:val="0092403C"/>
    <w:rsid w:val="009529F1"/>
    <w:rsid w:val="009832A1"/>
    <w:rsid w:val="00991175"/>
    <w:rsid w:val="00992DBD"/>
    <w:rsid w:val="00995E72"/>
    <w:rsid w:val="009A3718"/>
    <w:rsid w:val="009A6CC6"/>
    <w:rsid w:val="009B15B9"/>
    <w:rsid w:val="009B3ED1"/>
    <w:rsid w:val="009C247F"/>
    <w:rsid w:val="009C7FD9"/>
    <w:rsid w:val="009D1EA8"/>
    <w:rsid w:val="009E2098"/>
    <w:rsid w:val="009E4456"/>
    <w:rsid w:val="009F0995"/>
    <w:rsid w:val="009F7E9A"/>
    <w:rsid w:val="00A16270"/>
    <w:rsid w:val="00A16DE6"/>
    <w:rsid w:val="00A17E14"/>
    <w:rsid w:val="00A60F59"/>
    <w:rsid w:val="00A61545"/>
    <w:rsid w:val="00A76198"/>
    <w:rsid w:val="00AC2B87"/>
    <w:rsid w:val="00AC7C55"/>
    <w:rsid w:val="00AD1C5C"/>
    <w:rsid w:val="00AE08A3"/>
    <w:rsid w:val="00AE6A25"/>
    <w:rsid w:val="00B31FF6"/>
    <w:rsid w:val="00B36B26"/>
    <w:rsid w:val="00B422F2"/>
    <w:rsid w:val="00B47D0C"/>
    <w:rsid w:val="00B47F60"/>
    <w:rsid w:val="00B72226"/>
    <w:rsid w:val="00B8240F"/>
    <w:rsid w:val="00BA1892"/>
    <w:rsid w:val="00BB06E5"/>
    <w:rsid w:val="00BB5A43"/>
    <w:rsid w:val="00BB6B5D"/>
    <w:rsid w:val="00BC5DB3"/>
    <w:rsid w:val="00BE32B5"/>
    <w:rsid w:val="00BF3DA0"/>
    <w:rsid w:val="00BF50DF"/>
    <w:rsid w:val="00C04441"/>
    <w:rsid w:val="00C170E4"/>
    <w:rsid w:val="00C203DC"/>
    <w:rsid w:val="00C2062C"/>
    <w:rsid w:val="00C36467"/>
    <w:rsid w:val="00C53618"/>
    <w:rsid w:val="00C64CF9"/>
    <w:rsid w:val="00C9111C"/>
    <w:rsid w:val="00CA059B"/>
    <w:rsid w:val="00CC334D"/>
    <w:rsid w:val="00CE6A91"/>
    <w:rsid w:val="00CF2B9E"/>
    <w:rsid w:val="00D06733"/>
    <w:rsid w:val="00D10B91"/>
    <w:rsid w:val="00D13B79"/>
    <w:rsid w:val="00D258E7"/>
    <w:rsid w:val="00D26093"/>
    <w:rsid w:val="00D33CFF"/>
    <w:rsid w:val="00D42D79"/>
    <w:rsid w:val="00D45C57"/>
    <w:rsid w:val="00D460CA"/>
    <w:rsid w:val="00D5578C"/>
    <w:rsid w:val="00D713ED"/>
    <w:rsid w:val="00D7417B"/>
    <w:rsid w:val="00D904D8"/>
    <w:rsid w:val="00DA12AA"/>
    <w:rsid w:val="00DB0CEF"/>
    <w:rsid w:val="00DB3944"/>
    <w:rsid w:val="00DB4458"/>
    <w:rsid w:val="00DB49BD"/>
    <w:rsid w:val="00DB7B85"/>
    <w:rsid w:val="00DC0870"/>
    <w:rsid w:val="00DF56B2"/>
    <w:rsid w:val="00DF582E"/>
    <w:rsid w:val="00DF58C8"/>
    <w:rsid w:val="00E36892"/>
    <w:rsid w:val="00E447D0"/>
    <w:rsid w:val="00E51C95"/>
    <w:rsid w:val="00E5589F"/>
    <w:rsid w:val="00ED1EE6"/>
    <w:rsid w:val="00EF3134"/>
    <w:rsid w:val="00EF3BE8"/>
    <w:rsid w:val="00EF7E25"/>
    <w:rsid w:val="00F062CC"/>
    <w:rsid w:val="00F14740"/>
    <w:rsid w:val="00F165CB"/>
    <w:rsid w:val="00F178ED"/>
    <w:rsid w:val="00F3204F"/>
    <w:rsid w:val="00F34566"/>
    <w:rsid w:val="00F434BD"/>
    <w:rsid w:val="00F5489B"/>
    <w:rsid w:val="00F553F6"/>
    <w:rsid w:val="00F63F19"/>
    <w:rsid w:val="00F65DE3"/>
    <w:rsid w:val="00F66C85"/>
    <w:rsid w:val="00F81F7B"/>
    <w:rsid w:val="00F82CE5"/>
    <w:rsid w:val="00FA6B7A"/>
    <w:rsid w:val="00FB35C1"/>
    <w:rsid w:val="00FC2E99"/>
    <w:rsid w:val="00FC6725"/>
    <w:rsid w:val="00FD5249"/>
    <w:rsid w:val="00FE16B7"/>
    <w:rsid w:val="00FE2E0F"/>
    <w:rsid w:val="00F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8903D5B"/>
  <w15:docId w15:val="{23BCB0DC-6EBF-4BB4-B1D9-E11011F8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23F11"/>
    <w:pPr>
      <w:tabs>
        <w:tab w:val="right" w:pos="9072"/>
      </w:tabs>
      <w:spacing w:before="120" w:line="276" w:lineRule="auto"/>
    </w:pPr>
    <w:rPr>
      <w:rFonts w:ascii="Arial Narrow" w:hAnsi="Arial Narrow"/>
      <w:bCs/>
      <w:sz w:val="22"/>
      <w:lang w:eastAsia="de-DE"/>
    </w:rPr>
  </w:style>
  <w:style w:type="paragraph" w:styleId="berschrift1">
    <w:name w:val="heading 1"/>
    <w:basedOn w:val="Standard"/>
    <w:next w:val="Standard"/>
    <w:autoRedefine/>
    <w:qFormat/>
    <w:rsid w:val="00C170E4"/>
    <w:pPr>
      <w:keepNext/>
      <w:numPr>
        <w:numId w:val="44"/>
      </w:numPr>
      <w:spacing w:before="240" w:after="120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C170E4"/>
    <w:pPr>
      <w:keepNext/>
      <w:numPr>
        <w:ilvl w:val="1"/>
        <w:numId w:val="44"/>
      </w:numPr>
      <w:tabs>
        <w:tab w:val="left" w:pos="1276"/>
        <w:tab w:val="left" w:pos="1701"/>
        <w:tab w:val="left" w:pos="5216"/>
        <w:tab w:val="right" w:pos="929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autoRedefine/>
    <w:qFormat/>
    <w:rsid w:val="00C170E4"/>
    <w:pPr>
      <w:keepNext/>
      <w:numPr>
        <w:ilvl w:val="2"/>
        <w:numId w:val="44"/>
      </w:numPr>
      <w:tabs>
        <w:tab w:val="left" w:pos="851"/>
        <w:tab w:val="left" w:pos="1276"/>
        <w:tab w:val="left" w:pos="1701"/>
        <w:tab w:val="left" w:pos="5216"/>
        <w:tab w:val="right" w:pos="9299"/>
      </w:tabs>
      <w:spacing w:after="120"/>
      <w:outlineLvl w:val="2"/>
    </w:pPr>
    <w:rPr>
      <w:i/>
    </w:rPr>
  </w:style>
  <w:style w:type="paragraph" w:styleId="berschrift4">
    <w:name w:val="heading 4"/>
    <w:basedOn w:val="Standard"/>
    <w:next w:val="Standard"/>
    <w:qFormat/>
    <w:rsid w:val="00C170E4"/>
    <w:pPr>
      <w:keepNext/>
      <w:numPr>
        <w:ilvl w:val="3"/>
        <w:numId w:val="44"/>
      </w:numPr>
      <w:spacing w:before="240" w:after="60"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rsid w:val="00C170E4"/>
    <w:pPr>
      <w:numPr>
        <w:ilvl w:val="4"/>
        <w:numId w:val="44"/>
      </w:numPr>
      <w:tabs>
        <w:tab w:val="left" w:pos="426"/>
        <w:tab w:val="left" w:pos="851"/>
        <w:tab w:val="left" w:pos="1276"/>
        <w:tab w:val="left" w:pos="5216"/>
        <w:tab w:val="decimal" w:pos="7938"/>
        <w:tab w:val="right" w:pos="9299"/>
      </w:tabs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rsid w:val="00C170E4"/>
    <w:pPr>
      <w:numPr>
        <w:ilvl w:val="5"/>
        <w:numId w:val="44"/>
      </w:numPr>
      <w:tabs>
        <w:tab w:val="left" w:pos="426"/>
        <w:tab w:val="left" w:pos="851"/>
        <w:tab w:val="left" w:pos="1276"/>
        <w:tab w:val="left" w:pos="5216"/>
        <w:tab w:val="decimal" w:pos="7938"/>
        <w:tab w:val="right" w:pos="9299"/>
      </w:tabs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C170E4"/>
    <w:pPr>
      <w:numPr>
        <w:ilvl w:val="6"/>
        <w:numId w:val="44"/>
      </w:numPr>
      <w:tabs>
        <w:tab w:val="left" w:pos="426"/>
        <w:tab w:val="left" w:pos="851"/>
        <w:tab w:val="left" w:pos="1276"/>
        <w:tab w:val="left" w:pos="5216"/>
        <w:tab w:val="decimal" w:pos="7938"/>
        <w:tab w:val="right" w:pos="9299"/>
      </w:tabs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C170E4"/>
    <w:pPr>
      <w:numPr>
        <w:ilvl w:val="7"/>
        <w:numId w:val="44"/>
      </w:numPr>
      <w:tabs>
        <w:tab w:val="left" w:pos="426"/>
        <w:tab w:val="left" w:pos="851"/>
        <w:tab w:val="left" w:pos="1276"/>
        <w:tab w:val="left" w:pos="5216"/>
        <w:tab w:val="decimal" w:pos="7938"/>
        <w:tab w:val="right" w:pos="9299"/>
      </w:tabs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rsid w:val="00C170E4"/>
    <w:pPr>
      <w:numPr>
        <w:ilvl w:val="8"/>
        <w:numId w:val="44"/>
      </w:numPr>
      <w:tabs>
        <w:tab w:val="left" w:pos="426"/>
        <w:tab w:val="left" w:pos="851"/>
        <w:tab w:val="left" w:pos="1276"/>
        <w:tab w:val="left" w:pos="5216"/>
        <w:tab w:val="decimal" w:pos="7938"/>
        <w:tab w:val="right" w:pos="9299"/>
      </w:tabs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12">
    <w:name w:val="Absatz_12"/>
    <w:basedOn w:val="Standard"/>
    <w:rsid w:val="00C170E4"/>
    <w:pPr>
      <w:widowControl w:val="0"/>
    </w:pPr>
    <w:rPr>
      <w:snapToGrid w:val="0"/>
      <w:sz w:val="24"/>
    </w:rPr>
  </w:style>
  <w:style w:type="paragraph" w:styleId="Kopfzeile">
    <w:name w:val="header"/>
    <w:basedOn w:val="Standard"/>
    <w:rsid w:val="00C170E4"/>
    <w:pPr>
      <w:tabs>
        <w:tab w:val="center" w:pos="4536"/>
      </w:tabs>
    </w:pPr>
  </w:style>
  <w:style w:type="paragraph" w:styleId="Fuzeile">
    <w:name w:val="footer"/>
    <w:basedOn w:val="Standard"/>
    <w:rsid w:val="00C170E4"/>
    <w:pPr>
      <w:tabs>
        <w:tab w:val="center" w:pos="4536"/>
      </w:tabs>
    </w:pPr>
  </w:style>
  <w:style w:type="character" w:styleId="Seitenzahl">
    <w:name w:val="page number"/>
    <w:basedOn w:val="Absatz-Standardschriftart"/>
    <w:rsid w:val="00C170E4"/>
  </w:style>
  <w:style w:type="paragraph" w:styleId="Verzeichnis3">
    <w:name w:val="toc 3"/>
    <w:basedOn w:val="Standard"/>
    <w:next w:val="Standard"/>
    <w:autoRedefine/>
    <w:semiHidden/>
    <w:rsid w:val="00C170E4"/>
    <w:pPr>
      <w:tabs>
        <w:tab w:val="left" w:pos="992"/>
      </w:tabs>
      <w:ind w:left="992" w:hanging="992"/>
    </w:pPr>
    <w:rPr>
      <w:smallCaps/>
    </w:rPr>
  </w:style>
  <w:style w:type="paragraph" w:styleId="Verzeichnis4">
    <w:name w:val="toc 4"/>
    <w:basedOn w:val="Standard"/>
    <w:next w:val="Standard"/>
    <w:autoRedefine/>
    <w:semiHidden/>
    <w:rsid w:val="00C170E4"/>
    <w:pPr>
      <w:ind w:left="1134" w:hanging="1134"/>
    </w:pPr>
    <w:rPr>
      <w:noProof/>
    </w:rPr>
  </w:style>
  <w:style w:type="paragraph" w:styleId="Verzeichnis1">
    <w:name w:val="toc 1"/>
    <w:basedOn w:val="Standard"/>
    <w:next w:val="Standard"/>
    <w:autoRedefine/>
    <w:semiHidden/>
    <w:rsid w:val="00C170E4"/>
    <w:pPr>
      <w:spacing w:before="360" w:after="360"/>
      <w:ind w:left="851" w:hanging="851"/>
    </w:pPr>
    <w:rPr>
      <w:b/>
      <w:caps/>
      <w:u w:val="single"/>
    </w:rPr>
  </w:style>
  <w:style w:type="paragraph" w:styleId="Verzeichnis2">
    <w:name w:val="toc 2"/>
    <w:basedOn w:val="Standard"/>
    <w:next w:val="Standard"/>
    <w:autoRedefine/>
    <w:semiHidden/>
    <w:rsid w:val="00C170E4"/>
    <w:pPr>
      <w:tabs>
        <w:tab w:val="left" w:pos="851"/>
      </w:tabs>
      <w:spacing w:after="40"/>
      <w:ind w:left="851" w:hanging="851"/>
    </w:pPr>
    <w:rPr>
      <w:b/>
      <w:smallCaps/>
    </w:rPr>
  </w:style>
  <w:style w:type="paragraph" w:styleId="Funotentext">
    <w:name w:val="footnote text"/>
    <w:basedOn w:val="Standard"/>
    <w:semiHidden/>
    <w:rsid w:val="00C170E4"/>
  </w:style>
  <w:style w:type="character" w:styleId="Funotenzeichen">
    <w:name w:val="footnote reference"/>
    <w:basedOn w:val="Absatz-Standardschriftart"/>
    <w:semiHidden/>
    <w:rsid w:val="00C170E4"/>
    <w:rPr>
      <w:vertAlign w:val="superscript"/>
    </w:rPr>
  </w:style>
  <w:style w:type="paragraph" w:customStyle="1" w:styleId="Adressbereich">
    <w:name w:val="Adressbereich"/>
    <w:basedOn w:val="Standard"/>
    <w:qFormat/>
    <w:rsid w:val="004B66A5"/>
    <w:pPr>
      <w:tabs>
        <w:tab w:val="left" w:pos="2268"/>
      </w:tabs>
      <w:spacing w:before="0" w:line="240" w:lineRule="auto"/>
    </w:pPr>
  </w:style>
  <w:style w:type="character" w:styleId="Hyperlink">
    <w:name w:val="Hyperlink"/>
    <w:basedOn w:val="Absatz-Standardschriftart"/>
    <w:rsid w:val="00C170E4"/>
    <w:rPr>
      <w:color w:val="0000FF"/>
      <w:u w:val="single"/>
    </w:rPr>
  </w:style>
  <w:style w:type="paragraph" w:customStyle="1" w:styleId="Medienmitteilung">
    <w:name w:val="Medienmitteilung"/>
    <w:basedOn w:val="Standard"/>
    <w:rsid w:val="00C170E4"/>
    <w:pPr>
      <w:tabs>
        <w:tab w:val="right" w:pos="7541"/>
      </w:tabs>
      <w:spacing w:line="360" w:lineRule="atLeast"/>
      <w:ind w:left="1418" w:right="1701"/>
    </w:pPr>
  </w:style>
  <w:style w:type="paragraph" w:customStyle="1" w:styleId="Absatz">
    <w:name w:val="Absatz"/>
    <w:basedOn w:val="Standard"/>
    <w:rsid w:val="00C170E4"/>
    <w:pPr>
      <w:tabs>
        <w:tab w:val="left" w:pos="426"/>
        <w:tab w:val="left" w:pos="851"/>
        <w:tab w:val="left" w:pos="1276"/>
        <w:tab w:val="left" w:pos="5216"/>
        <w:tab w:val="decimal" w:pos="7938"/>
        <w:tab w:val="right" w:pos="9299"/>
      </w:tabs>
      <w:spacing w:after="120"/>
    </w:pPr>
  </w:style>
  <w:style w:type="paragraph" w:styleId="Titel">
    <w:name w:val="Title"/>
    <w:basedOn w:val="Standard"/>
    <w:next w:val="Standard"/>
    <w:link w:val="TitelZchn"/>
    <w:qFormat/>
    <w:rsid w:val="00223F11"/>
    <w:pPr>
      <w:pBdr>
        <w:bottom w:val="single" w:sz="4" w:space="1" w:color="auto"/>
      </w:pBdr>
      <w:spacing w:before="240" w:after="60"/>
      <w:outlineLvl w:val="0"/>
    </w:pPr>
    <w:rPr>
      <w:rFonts w:eastAsiaTheme="majorEastAsia" w:cstheme="majorBidi"/>
      <w:b/>
      <w:kern w:val="28"/>
      <w:sz w:val="28"/>
      <w:szCs w:val="32"/>
    </w:rPr>
  </w:style>
  <w:style w:type="character" w:customStyle="1" w:styleId="TitelZchn">
    <w:name w:val="Titel Zchn"/>
    <w:basedOn w:val="Absatz-Standardschriftart"/>
    <w:link w:val="Titel"/>
    <w:rsid w:val="00223F11"/>
    <w:rPr>
      <w:rFonts w:ascii="Arial Narrow" w:eastAsiaTheme="majorEastAsia" w:hAnsi="Arial Narrow" w:cstheme="majorBidi"/>
      <w:b/>
      <w:bCs/>
      <w:kern w:val="28"/>
      <w:sz w:val="28"/>
      <w:szCs w:val="32"/>
      <w:lang w:eastAsia="de-DE"/>
    </w:rPr>
  </w:style>
  <w:style w:type="character" w:styleId="Hervorhebung">
    <w:name w:val="Emphasis"/>
    <w:aliases w:val="Adressbereich Culi"/>
    <w:basedOn w:val="Absatz-Standardschriftart"/>
    <w:rsid w:val="004B66A5"/>
    <w:rPr>
      <w:i/>
      <w:iCs/>
    </w:rPr>
  </w:style>
  <w:style w:type="paragraph" w:styleId="Aufzhlungszeichen">
    <w:name w:val="List Bullet"/>
    <w:basedOn w:val="Standard"/>
    <w:rsid w:val="00580D14"/>
    <w:pPr>
      <w:numPr>
        <w:numId w:val="45"/>
      </w:numPr>
      <w:spacing w:before="0"/>
      <w:ind w:left="357" w:hanging="357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4672CD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semiHidden/>
    <w:unhideWhenUsed/>
    <w:rsid w:val="0012483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2483D"/>
    <w:rPr>
      <w:rFonts w:ascii="Segoe UI" w:hAnsi="Segoe UI" w:cs="Segoe UI"/>
      <w:bCs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200FDE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3C01C9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3C01C9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3C01C9"/>
    <w:rPr>
      <w:rFonts w:ascii="Arial Narrow" w:hAnsi="Arial Narrow"/>
      <w:bCs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3C01C9"/>
    <w:rPr>
      <w:b/>
    </w:rPr>
  </w:style>
  <w:style w:type="character" w:customStyle="1" w:styleId="KommentarthemaZchn">
    <w:name w:val="Kommentarthema Zchn"/>
    <w:basedOn w:val="KommentartextZchn"/>
    <w:link w:val="Kommentarthema"/>
    <w:semiHidden/>
    <w:rsid w:val="003C01C9"/>
    <w:rPr>
      <w:rFonts w:ascii="Arial Narrow" w:hAnsi="Arial Narrow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appenzeller-fleischspezialitaeten.ch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ppenzeller-fleischspezialitaeten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op-ig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869d8c-060e-4789-a4fb-9fb7bcb06b3f">
      <Terms xmlns="http://schemas.microsoft.com/office/infopath/2007/PartnerControls"/>
    </lcf76f155ced4ddcb4097134ff3c332f>
    <TaxCatchAll xmlns="5065ef99-3255-412f-9a8a-8e3148caad87" xsi:nil="true"/>
    <SharedWithUsers xmlns="5065ef99-3255-412f-9a8a-8e3148caad87">
      <UserInfo>
        <DisplayName>Urs Bolliger</DisplayName>
        <AccountId>16</AccountId>
        <AccountType/>
      </UserInfo>
      <UserInfo>
        <DisplayName>Thomas Scherraus</DisplayName>
        <AccountId>15</AccountId>
        <AccountType/>
      </UserInfo>
      <UserInfo>
        <DisplayName>Werner Küttel</DisplayName>
        <AccountId>29</AccountId>
        <AccountType/>
      </UserInfo>
      <UserInfo>
        <DisplayName>Monica Oliveira</DisplayName>
        <AccountId>27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3F08F2F2019344A6E804ACA24AAADF" ma:contentTypeVersion="16" ma:contentTypeDescription="Ein neues Dokument erstellen." ma:contentTypeScope="" ma:versionID="456a3a6746da3abbc4b9139830002346">
  <xsd:schema xmlns:xsd="http://www.w3.org/2001/XMLSchema" xmlns:xs="http://www.w3.org/2001/XMLSchema" xmlns:p="http://schemas.microsoft.com/office/2006/metadata/properties" xmlns:ns2="5065ef99-3255-412f-9a8a-8e3148caad87" xmlns:ns3="6f869d8c-060e-4789-a4fb-9fb7bcb06b3f" targetNamespace="http://schemas.microsoft.com/office/2006/metadata/properties" ma:root="true" ma:fieldsID="9a154930ff724dd0cca365e1734910ed" ns2:_="" ns3:_="">
    <xsd:import namespace="5065ef99-3255-412f-9a8a-8e3148caad87"/>
    <xsd:import namespace="6f869d8c-060e-4789-a4fb-9fb7bcb06b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5ef99-3255-412f-9a8a-8e3148caad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4e508e-0ce6-43ce-ad05-a0c5fffa51fd}" ma:internalName="TaxCatchAll" ma:showField="CatchAllData" ma:web="5065ef99-3255-412f-9a8a-8e3148caa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69d8c-060e-4789-a4fb-9fb7bcb06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f5ae6b1-0e59-47e2-9cb3-dd54f49fb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CC6986-3307-4DB4-B542-2E0D149EB4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C40AD-89AC-46C5-95D2-42C1BAE666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B15A16-C99B-4EC1-9D2D-7FA03D020731}">
  <ds:schemaRefs>
    <ds:schemaRef ds:uri="http://schemas.microsoft.com/office/2006/metadata/properties"/>
    <ds:schemaRef ds:uri="http://schemas.microsoft.com/office/infopath/2007/PartnerControls"/>
    <ds:schemaRef ds:uri="6f869d8c-060e-4789-a4fb-9fb7bcb06b3f"/>
    <ds:schemaRef ds:uri="5065ef99-3255-412f-9a8a-8e3148caad87"/>
  </ds:schemaRefs>
</ds:datastoreItem>
</file>

<file path=customXml/itemProps4.xml><?xml version="1.0" encoding="utf-8"?>
<ds:datastoreItem xmlns:ds="http://schemas.openxmlformats.org/officeDocument/2006/customXml" ds:itemID="{81DE3082-50BC-482E-BF5D-7BA915C72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5ef99-3255-412f-9a8a-8e3148caad87"/>
    <ds:schemaRef ds:uri="6f869d8c-060e-4789-a4fb-9fb7bcb06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4438</Characters>
  <Application>Microsoft Office Word</Application>
  <DocSecurity>0</DocSecurity>
  <Lines>72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Briefkopf SOB</vt:lpstr>
    </vt:vector>
  </TitlesOfParts>
  <Company>Amt für Wirtschaft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Briefkopf SOB</dc:title>
  <dc:creator>Daniel Luther</dc:creator>
  <cp:lastModifiedBy>Daniel Luther</cp:lastModifiedBy>
  <cp:revision>94</cp:revision>
  <cp:lastPrinted>2018-04-05T12:58:00Z</cp:lastPrinted>
  <dcterms:created xsi:type="dcterms:W3CDTF">2022-08-08T11:25:00Z</dcterms:created>
  <dcterms:modified xsi:type="dcterms:W3CDTF">2022-08-29T14:18:00Z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0x010100E83F08F2F2019344A6E804ACA24AAADF</vt:lpwstr>
  </property>
  <property fmtid="{D5CDD505-2E9C-101B-9397-08002B2CF9AE}" pid="3" name="MediaServiceImageTags">
    <vt:lpwstr/>
  </property>
</Properties>
</file>